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A28" w:rsidRPr="00450A28" w:rsidRDefault="00450A28" w:rsidP="00450A28">
      <w:pPr>
        <w:jc w:val="center"/>
      </w:pPr>
      <w:r w:rsidRPr="00450A28">
        <w:t>бюджетное профессиональное образовательное учреждение</w:t>
      </w:r>
    </w:p>
    <w:p w:rsidR="00450A28" w:rsidRPr="00450A28" w:rsidRDefault="00450A28" w:rsidP="00450A28">
      <w:pPr>
        <w:jc w:val="center"/>
      </w:pPr>
      <w:r w:rsidRPr="00450A28">
        <w:t>Вологодской области</w:t>
      </w:r>
    </w:p>
    <w:p w:rsidR="00450A28" w:rsidRPr="00450A28" w:rsidRDefault="00450A28" w:rsidP="00450A28"/>
    <w:p w:rsidR="00450A28" w:rsidRPr="00450A28" w:rsidRDefault="00450A28" w:rsidP="00450A28">
      <w:pPr>
        <w:jc w:val="center"/>
      </w:pPr>
      <w:r w:rsidRPr="00450A28">
        <w:t xml:space="preserve">«Череповецкий </w:t>
      </w:r>
      <w:proofErr w:type="spellStart"/>
      <w:r w:rsidRPr="00450A28">
        <w:t>лесомеханический</w:t>
      </w:r>
      <w:proofErr w:type="spellEnd"/>
      <w:r w:rsidRPr="00450A28">
        <w:t xml:space="preserve"> техникум им. В. П. Чкалова»</w:t>
      </w:r>
    </w:p>
    <w:p w:rsidR="00450A28" w:rsidRPr="00450A28" w:rsidRDefault="00450A28" w:rsidP="00450A28"/>
    <w:p w:rsidR="00450A28" w:rsidRPr="00450A28" w:rsidRDefault="00450A28" w:rsidP="00450A28"/>
    <w:tbl>
      <w:tblPr>
        <w:tblW w:w="0" w:type="auto"/>
        <w:tblLayout w:type="fixed"/>
        <w:tblLook w:val="04A0" w:firstRow="1" w:lastRow="0" w:firstColumn="1" w:lastColumn="0" w:noHBand="0" w:noVBand="1"/>
      </w:tblPr>
      <w:tblGrid>
        <w:gridCol w:w="4785"/>
        <w:gridCol w:w="5529"/>
      </w:tblGrid>
      <w:tr w:rsidR="00450A28" w:rsidRPr="00450A28" w:rsidTr="00450A28">
        <w:tc>
          <w:tcPr>
            <w:tcW w:w="4785" w:type="dxa"/>
          </w:tcPr>
          <w:p w:rsidR="00450A28" w:rsidRPr="00450A28" w:rsidRDefault="00450A28" w:rsidP="00450A28">
            <w:pPr>
              <w:rPr>
                <w:rFonts w:eastAsia="Calibri"/>
                <w:sz w:val="24"/>
                <w:szCs w:val="24"/>
              </w:rPr>
            </w:pPr>
            <w:r w:rsidRPr="00450A28">
              <w:rPr>
                <w:rFonts w:eastAsia="Calibri"/>
                <w:sz w:val="24"/>
                <w:szCs w:val="24"/>
              </w:rPr>
              <w:t>РАССМОТРЕН</w:t>
            </w:r>
          </w:p>
          <w:p w:rsidR="00450A28" w:rsidRPr="00450A28" w:rsidRDefault="00450A28" w:rsidP="00450A28">
            <w:pPr>
              <w:rPr>
                <w:rFonts w:eastAsia="Calibri"/>
                <w:sz w:val="24"/>
                <w:szCs w:val="24"/>
              </w:rPr>
            </w:pPr>
            <w:r w:rsidRPr="00450A28">
              <w:rPr>
                <w:rFonts w:eastAsia="Calibri"/>
                <w:sz w:val="24"/>
                <w:szCs w:val="24"/>
              </w:rPr>
              <w:t>на заседании предметно-цикловой комиссии специальностей 38.02.01, 38.02.03</w:t>
            </w:r>
          </w:p>
          <w:p w:rsidR="00450A28" w:rsidRPr="00450A28" w:rsidRDefault="00450A28" w:rsidP="00450A28">
            <w:pPr>
              <w:rPr>
                <w:rFonts w:eastAsia="Calibri"/>
                <w:sz w:val="24"/>
                <w:szCs w:val="24"/>
              </w:rPr>
            </w:pPr>
            <w:r w:rsidRPr="00450A28">
              <w:rPr>
                <w:rFonts w:eastAsia="Calibri"/>
                <w:sz w:val="24"/>
                <w:szCs w:val="24"/>
              </w:rPr>
              <w:t>Председатель предметно-цикловой комиссии</w:t>
            </w:r>
          </w:p>
          <w:p w:rsidR="00450A28" w:rsidRPr="00450A28" w:rsidRDefault="00450A28" w:rsidP="00450A28">
            <w:pPr>
              <w:rPr>
                <w:rFonts w:eastAsia="Calibri"/>
                <w:sz w:val="24"/>
                <w:szCs w:val="24"/>
              </w:rPr>
            </w:pPr>
            <w:r w:rsidRPr="00450A28">
              <w:rPr>
                <w:rFonts w:eastAsia="Calibri"/>
                <w:sz w:val="24"/>
                <w:szCs w:val="24"/>
              </w:rPr>
              <w:t xml:space="preserve">                                 /</w:t>
            </w:r>
            <w:r w:rsidR="00B10D36">
              <w:rPr>
                <w:rFonts w:eastAsia="Calibri"/>
                <w:sz w:val="24"/>
                <w:szCs w:val="24"/>
              </w:rPr>
              <w:t>Н.И. Ткачева</w:t>
            </w:r>
            <w:r w:rsidRPr="00450A28">
              <w:rPr>
                <w:rFonts w:eastAsia="Calibri"/>
                <w:sz w:val="24"/>
                <w:szCs w:val="24"/>
              </w:rPr>
              <w:t xml:space="preserve"> /</w:t>
            </w:r>
          </w:p>
          <w:p w:rsidR="00450A28" w:rsidRPr="00450A28" w:rsidRDefault="00450A28" w:rsidP="00B10D36">
            <w:pPr>
              <w:rPr>
                <w:rFonts w:eastAsia="TimesNewRomanPSMT"/>
                <w:sz w:val="24"/>
                <w:szCs w:val="24"/>
              </w:rPr>
            </w:pPr>
            <w:r w:rsidRPr="00450A28">
              <w:rPr>
                <w:rFonts w:eastAsia="Calibri"/>
                <w:sz w:val="24"/>
                <w:szCs w:val="24"/>
              </w:rPr>
              <w:t>П</w:t>
            </w:r>
            <w:r w:rsidR="00BA668B">
              <w:rPr>
                <w:rFonts w:eastAsia="Calibri"/>
                <w:sz w:val="24"/>
                <w:szCs w:val="24"/>
              </w:rPr>
              <w:t>ротокол №___</w:t>
            </w:r>
            <w:r w:rsidR="00B10D36">
              <w:rPr>
                <w:rFonts w:eastAsia="Calibri"/>
                <w:sz w:val="24"/>
                <w:szCs w:val="24"/>
              </w:rPr>
              <w:t xml:space="preserve">   </w:t>
            </w:r>
            <w:r w:rsidR="00BA668B">
              <w:rPr>
                <w:rFonts w:eastAsia="Calibri"/>
                <w:sz w:val="24"/>
                <w:szCs w:val="24"/>
              </w:rPr>
              <w:t>«__</w:t>
            </w:r>
            <w:r w:rsidR="00B10D36">
              <w:rPr>
                <w:rFonts w:eastAsia="Calibri"/>
                <w:sz w:val="24"/>
                <w:szCs w:val="24"/>
              </w:rPr>
              <w:t>__</w:t>
            </w:r>
            <w:r w:rsidR="00BA668B">
              <w:rPr>
                <w:rFonts w:eastAsia="Calibri"/>
                <w:sz w:val="24"/>
                <w:szCs w:val="24"/>
              </w:rPr>
              <w:t>_»____</w:t>
            </w:r>
            <w:r w:rsidR="00B10D36">
              <w:rPr>
                <w:rFonts w:eastAsia="Calibri"/>
                <w:sz w:val="24"/>
                <w:szCs w:val="24"/>
              </w:rPr>
              <w:t>______</w:t>
            </w:r>
            <w:r w:rsidR="00BA668B">
              <w:rPr>
                <w:rFonts w:eastAsia="Calibri"/>
                <w:sz w:val="24"/>
                <w:szCs w:val="24"/>
              </w:rPr>
              <w:t>20</w:t>
            </w:r>
            <w:r w:rsidR="00B10D36">
              <w:rPr>
                <w:rFonts w:eastAsia="Calibri"/>
                <w:sz w:val="24"/>
                <w:szCs w:val="24"/>
              </w:rPr>
              <w:t>21</w:t>
            </w:r>
            <w:r w:rsidRPr="00450A28">
              <w:rPr>
                <w:rFonts w:eastAsia="Calibri"/>
                <w:sz w:val="24"/>
                <w:szCs w:val="24"/>
              </w:rPr>
              <w:t>г.</w:t>
            </w:r>
          </w:p>
        </w:tc>
        <w:tc>
          <w:tcPr>
            <w:tcW w:w="5529" w:type="dxa"/>
          </w:tcPr>
          <w:p w:rsidR="00450A28" w:rsidRPr="00450A28" w:rsidRDefault="00450A28" w:rsidP="00450A28">
            <w:pPr>
              <w:rPr>
                <w:rFonts w:eastAsia="TimesNewRomanPSMT"/>
                <w:sz w:val="24"/>
                <w:szCs w:val="24"/>
              </w:rPr>
            </w:pPr>
            <w:r w:rsidRPr="00450A28">
              <w:rPr>
                <w:rFonts w:eastAsia="TimesNewRomanPSMT"/>
                <w:sz w:val="24"/>
                <w:szCs w:val="24"/>
              </w:rPr>
              <w:t xml:space="preserve">                 УТВЕРЖДАЮ</w:t>
            </w:r>
          </w:p>
          <w:p w:rsidR="00450A28" w:rsidRPr="00450A28" w:rsidRDefault="00450A28" w:rsidP="00450A28">
            <w:pPr>
              <w:rPr>
                <w:rFonts w:eastAsia="TimesNewRomanPSMT"/>
                <w:sz w:val="24"/>
                <w:szCs w:val="24"/>
              </w:rPr>
            </w:pPr>
            <w:r w:rsidRPr="00450A28">
              <w:rPr>
                <w:rFonts w:eastAsia="TimesNewRomanPSMT"/>
                <w:sz w:val="24"/>
                <w:szCs w:val="24"/>
              </w:rPr>
              <w:t xml:space="preserve">                 Заместитель директора по УР</w:t>
            </w:r>
          </w:p>
          <w:p w:rsidR="00450A28" w:rsidRPr="00450A28" w:rsidRDefault="00450A28" w:rsidP="00450A28">
            <w:pPr>
              <w:rPr>
                <w:rFonts w:eastAsia="TimesNewRomanPSMT"/>
                <w:sz w:val="24"/>
                <w:szCs w:val="24"/>
              </w:rPr>
            </w:pPr>
            <w:r w:rsidRPr="00450A28">
              <w:rPr>
                <w:rFonts w:eastAsia="TimesNewRomanPSMT"/>
                <w:sz w:val="24"/>
                <w:szCs w:val="24"/>
              </w:rPr>
              <w:t xml:space="preserve">                 БПОУ ВО ЧЛМТ</w:t>
            </w:r>
          </w:p>
          <w:p w:rsidR="00450A28" w:rsidRPr="00450A28" w:rsidRDefault="00450A28" w:rsidP="00450A28">
            <w:pPr>
              <w:rPr>
                <w:rFonts w:eastAsia="TimesNewRomanPSMT"/>
                <w:sz w:val="24"/>
                <w:szCs w:val="24"/>
              </w:rPr>
            </w:pPr>
            <w:r w:rsidRPr="00450A28">
              <w:rPr>
                <w:rFonts w:eastAsia="TimesNewRomanPSMT"/>
                <w:sz w:val="24"/>
                <w:szCs w:val="24"/>
              </w:rPr>
              <w:t xml:space="preserve">          </w:t>
            </w:r>
            <w:r>
              <w:rPr>
                <w:rFonts w:eastAsia="TimesNewRomanPSMT"/>
                <w:sz w:val="24"/>
                <w:szCs w:val="24"/>
              </w:rPr>
              <w:t xml:space="preserve">                                          </w:t>
            </w:r>
            <w:r w:rsidRPr="00450A28">
              <w:rPr>
                <w:rFonts w:eastAsia="TimesNewRomanPSMT"/>
                <w:sz w:val="24"/>
                <w:szCs w:val="24"/>
              </w:rPr>
              <w:t>/И.В. Костылева/</w:t>
            </w:r>
          </w:p>
          <w:p w:rsidR="00450A28" w:rsidRPr="00450A28" w:rsidRDefault="00450A28" w:rsidP="00B10D36">
            <w:pPr>
              <w:rPr>
                <w:sz w:val="24"/>
                <w:szCs w:val="24"/>
              </w:rPr>
            </w:pPr>
            <w:r>
              <w:rPr>
                <w:rFonts w:eastAsia="TimesNewRomanPSMT"/>
                <w:sz w:val="24"/>
                <w:szCs w:val="24"/>
              </w:rPr>
              <w:t xml:space="preserve">                 </w:t>
            </w:r>
            <w:r w:rsidR="00BA668B">
              <w:rPr>
                <w:rFonts w:eastAsia="TimesNewRomanPSMT"/>
                <w:sz w:val="24"/>
                <w:szCs w:val="24"/>
              </w:rPr>
              <w:t>«_____»______________ 20</w:t>
            </w:r>
            <w:r w:rsidR="00B10D36">
              <w:rPr>
                <w:rFonts w:eastAsia="TimesNewRomanPSMT"/>
                <w:sz w:val="24"/>
                <w:szCs w:val="24"/>
              </w:rPr>
              <w:t>21</w:t>
            </w:r>
            <w:r w:rsidRPr="00450A28">
              <w:rPr>
                <w:rFonts w:eastAsia="TimesNewRomanPSMT"/>
                <w:sz w:val="24"/>
                <w:szCs w:val="24"/>
              </w:rPr>
              <w:t>г.</w:t>
            </w:r>
          </w:p>
        </w:tc>
      </w:tr>
    </w:tbl>
    <w:p w:rsidR="00450A28" w:rsidRPr="00450A28" w:rsidRDefault="00450A28" w:rsidP="00450A28"/>
    <w:p w:rsidR="00450A28" w:rsidRPr="00450A28" w:rsidRDefault="00450A28" w:rsidP="00450A28"/>
    <w:p w:rsidR="00450A28" w:rsidRPr="00450A28" w:rsidRDefault="00450A28" w:rsidP="00450A28"/>
    <w:p w:rsidR="00450A28" w:rsidRPr="00450A28" w:rsidRDefault="00450A28" w:rsidP="00450A28">
      <w:pPr>
        <w:rPr>
          <w:szCs w:val="28"/>
        </w:rPr>
      </w:pPr>
    </w:p>
    <w:p w:rsidR="00450A28" w:rsidRPr="00450A28" w:rsidRDefault="00450A28" w:rsidP="00450A28">
      <w:pPr>
        <w:jc w:val="center"/>
        <w:rPr>
          <w:b/>
          <w:sz w:val="40"/>
          <w:szCs w:val="40"/>
        </w:rPr>
      </w:pPr>
      <w:r w:rsidRPr="00450A28">
        <w:rPr>
          <w:b/>
          <w:sz w:val="40"/>
          <w:szCs w:val="40"/>
        </w:rPr>
        <w:t>Комплект контрольно-оценочных средств по профессиональному модулю</w:t>
      </w:r>
    </w:p>
    <w:p w:rsidR="00450A28" w:rsidRDefault="00450A28" w:rsidP="00450A28">
      <w:pPr>
        <w:rPr>
          <w:szCs w:val="28"/>
        </w:rPr>
      </w:pPr>
    </w:p>
    <w:p w:rsidR="00450A28" w:rsidRPr="00450A28" w:rsidRDefault="00450A28" w:rsidP="00450A28">
      <w:pPr>
        <w:rPr>
          <w:szCs w:val="28"/>
        </w:rPr>
      </w:pPr>
    </w:p>
    <w:p w:rsidR="00B10D36" w:rsidRDefault="00B10D36" w:rsidP="00B10D36">
      <w:pPr>
        <w:jc w:val="center"/>
        <w:rPr>
          <w:sz w:val="32"/>
          <w:szCs w:val="32"/>
        </w:rPr>
      </w:pPr>
    </w:p>
    <w:p w:rsidR="00B10D36" w:rsidRDefault="00B10D36" w:rsidP="00B10D36">
      <w:pPr>
        <w:pStyle w:val="a6"/>
        <w:spacing w:line="360" w:lineRule="auto"/>
        <w:jc w:val="center"/>
        <w:rPr>
          <w:b/>
          <w:sz w:val="36"/>
          <w:szCs w:val="36"/>
        </w:rPr>
      </w:pPr>
      <w:r>
        <w:rPr>
          <w:b/>
          <w:sz w:val="36"/>
          <w:szCs w:val="36"/>
        </w:rPr>
        <w:t>ПМ.02   Организация процессов по техническому обслуживанию и ремонту автотранспортных средств</w:t>
      </w:r>
    </w:p>
    <w:p w:rsidR="00450A28" w:rsidRPr="00450A28" w:rsidRDefault="00450A28" w:rsidP="00450A28">
      <w:pPr>
        <w:rPr>
          <w:szCs w:val="28"/>
        </w:rPr>
      </w:pPr>
    </w:p>
    <w:p w:rsidR="00450A28" w:rsidRPr="00450A28" w:rsidRDefault="00450A28" w:rsidP="00450A28"/>
    <w:p w:rsidR="00450A28" w:rsidRPr="00450A28" w:rsidRDefault="00450A28" w:rsidP="00450A28"/>
    <w:p w:rsidR="00B10D36" w:rsidRDefault="00B10D36" w:rsidP="00B10D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9"/>
        <w:jc w:val="center"/>
        <w:rPr>
          <w:i/>
          <w:iCs/>
          <w:szCs w:val="28"/>
        </w:rPr>
      </w:pPr>
      <w:r>
        <w:rPr>
          <w:szCs w:val="28"/>
        </w:rPr>
        <w:t>23.02.07 Техническое обслуживание и ремонт двигателей, систем и агрегатов автомобилей</w:t>
      </w:r>
    </w:p>
    <w:p w:rsidR="00450A28" w:rsidRPr="00450A28" w:rsidRDefault="00450A28" w:rsidP="00450A28">
      <w:pPr>
        <w:rPr>
          <w:szCs w:val="28"/>
        </w:rPr>
      </w:pPr>
    </w:p>
    <w:p w:rsidR="00450A28" w:rsidRPr="00450A28" w:rsidRDefault="00450A28" w:rsidP="00450A28">
      <w:pPr>
        <w:rPr>
          <w:szCs w:val="28"/>
        </w:rPr>
      </w:pPr>
    </w:p>
    <w:p w:rsidR="00696F1D" w:rsidRPr="00696F1D" w:rsidRDefault="00696F1D" w:rsidP="00696F1D">
      <w:pPr>
        <w:tabs>
          <w:tab w:val="left" w:pos="2295"/>
        </w:tabs>
        <w:rPr>
          <w:rFonts w:eastAsia="Calibri" w:cs="Times New Roman"/>
          <w:b/>
          <w:szCs w:val="28"/>
        </w:rPr>
      </w:pPr>
    </w:p>
    <w:p w:rsidR="00696F1D" w:rsidRPr="00696F1D" w:rsidRDefault="00696F1D" w:rsidP="00696F1D">
      <w:pPr>
        <w:tabs>
          <w:tab w:val="left" w:pos="2295"/>
        </w:tabs>
        <w:rPr>
          <w:rFonts w:eastAsia="Calibri" w:cs="Times New Roman"/>
          <w:b/>
          <w:szCs w:val="28"/>
        </w:rPr>
      </w:pPr>
    </w:p>
    <w:p w:rsidR="004675B1" w:rsidRDefault="004675B1" w:rsidP="00696F1D">
      <w:pPr>
        <w:jc w:val="both"/>
        <w:rPr>
          <w:rFonts w:eastAsia="Calibri" w:cs="Times New Roman"/>
          <w:szCs w:val="28"/>
        </w:rPr>
      </w:pPr>
    </w:p>
    <w:p w:rsidR="00450A28" w:rsidRDefault="00450A28" w:rsidP="00696F1D">
      <w:pPr>
        <w:jc w:val="both"/>
        <w:rPr>
          <w:rFonts w:eastAsia="Calibri" w:cs="Times New Roman"/>
          <w:szCs w:val="28"/>
        </w:rPr>
      </w:pPr>
    </w:p>
    <w:p w:rsidR="00450A28" w:rsidRDefault="00450A28" w:rsidP="00696F1D">
      <w:pPr>
        <w:jc w:val="both"/>
        <w:rPr>
          <w:rFonts w:eastAsia="Calibri" w:cs="Times New Roman"/>
          <w:szCs w:val="28"/>
        </w:rPr>
      </w:pPr>
    </w:p>
    <w:p w:rsidR="00450A28" w:rsidRDefault="00450A28" w:rsidP="00696F1D">
      <w:pPr>
        <w:jc w:val="both"/>
        <w:rPr>
          <w:rFonts w:eastAsia="Calibri" w:cs="Times New Roman"/>
          <w:szCs w:val="28"/>
        </w:rPr>
      </w:pPr>
    </w:p>
    <w:p w:rsidR="00450A28" w:rsidRDefault="00450A28" w:rsidP="00696F1D">
      <w:pPr>
        <w:jc w:val="both"/>
        <w:rPr>
          <w:rFonts w:eastAsia="Calibri" w:cs="Times New Roman"/>
          <w:szCs w:val="28"/>
        </w:rPr>
      </w:pPr>
    </w:p>
    <w:p w:rsidR="00450A28" w:rsidRDefault="00450A28" w:rsidP="00696F1D">
      <w:pPr>
        <w:jc w:val="both"/>
        <w:rPr>
          <w:rFonts w:eastAsia="Calibri" w:cs="Times New Roman"/>
          <w:szCs w:val="28"/>
        </w:rPr>
      </w:pPr>
    </w:p>
    <w:p w:rsidR="00450A28" w:rsidRDefault="00450A28" w:rsidP="00696F1D">
      <w:pPr>
        <w:jc w:val="both"/>
        <w:rPr>
          <w:rFonts w:eastAsia="Calibri" w:cs="Times New Roman"/>
          <w:szCs w:val="28"/>
        </w:rPr>
      </w:pPr>
    </w:p>
    <w:p w:rsidR="00450A28" w:rsidRDefault="00450A28" w:rsidP="00696F1D">
      <w:pPr>
        <w:jc w:val="both"/>
        <w:rPr>
          <w:rFonts w:eastAsia="Calibri" w:cs="Times New Roman"/>
          <w:szCs w:val="28"/>
        </w:rPr>
      </w:pPr>
    </w:p>
    <w:p w:rsidR="00450A28" w:rsidRDefault="00450A28" w:rsidP="00696F1D">
      <w:pPr>
        <w:jc w:val="both"/>
        <w:rPr>
          <w:rFonts w:eastAsia="Calibri" w:cs="Times New Roman"/>
          <w:szCs w:val="28"/>
        </w:rPr>
      </w:pPr>
    </w:p>
    <w:p w:rsidR="00450A28" w:rsidRDefault="00450A28" w:rsidP="00696F1D">
      <w:pPr>
        <w:jc w:val="both"/>
        <w:rPr>
          <w:rFonts w:eastAsia="Calibri" w:cs="Times New Roman"/>
          <w:szCs w:val="28"/>
        </w:rPr>
      </w:pPr>
    </w:p>
    <w:p w:rsidR="007F75C0" w:rsidRDefault="007F75C0" w:rsidP="007F75C0">
      <w:pPr>
        <w:ind w:left="100"/>
        <w:jc w:val="center"/>
        <w:rPr>
          <w:b/>
        </w:rPr>
      </w:pPr>
      <w:r>
        <w:rPr>
          <w:b/>
          <w:szCs w:val="28"/>
        </w:rPr>
        <w:lastRenderedPageBreak/>
        <w:t>Пояснительная записка</w:t>
      </w:r>
    </w:p>
    <w:p w:rsidR="007F75C0" w:rsidRDefault="007F75C0" w:rsidP="007F75C0">
      <w:pPr>
        <w:ind w:left="100"/>
        <w:jc w:val="center"/>
        <w:rPr>
          <w:b/>
        </w:rPr>
      </w:pPr>
    </w:p>
    <w:p w:rsidR="007F75C0" w:rsidRDefault="007F75C0" w:rsidP="007F75C0">
      <w:pPr>
        <w:ind w:firstLine="567"/>
        <w:jc w:val="both"/>
        <w:rPr>
          <w:szCs w:val="28"/>
        </w:rPr>
      </w:pPr>
      <w:r>
        <w:rPr>
          <w:szCs w:val="28"/>
        </w:rPr>
        <w:t>Комплект контрольно-оценочных средств (далее - КОС) по ПМ0</w:t>
      </w:r>
      <w:r w:rsidR="00B10D36">
        <w:rPr>
          <w:szCs w:val="28"/>
        </w:rPr>
        <w:t>2</w:t>
      </w:r>
      <w:r>
        <w:rPr>
          <w:szCs w:val="28"/>
        </w:rPr>
        <w:t xml:space="preserve">. </w:t>
      </w:r>
      <w:r w:rsidRPr="00B10D36">
        <w:rPr>
          <w:szCs w:val="28"/>
        </w:rPr>
        <w:t>«</w:t>
      </w:r>
      <w:r w:rsidR="00B10D36" w:rsidRPr="00B10D36">
        <w:rPr>
          <w:szCs w:val="28"/>
        </w:rPr>
        <w:t>Организация процессов по техническому обслуживанию и ремонту автотранспортных средств</w:t>
      </w:r>
      <w:r w:rsidRPr="00B10D36">
        <w:rPr>
          <w:szCs w:val="28"/>
        </w:rPr>
        <w:t>»</w:t>
      </w:r>
      <w:r>
        <w:rPr>
          <w:szCs w:val="28"/>
        </w:rPr>
        <w:t xml:space="preserve"> </w:t>
      </w:r>
      <w:proofErr w:type="gramStart"/>
      <w:r>
        <w:rPr>
          <w:szCs w:val="28"/>
        </w:rPr>
        <w:t>предназначен</w:t>
      </w:r>
      <w:proofErr w:type="gramEnd"/>
      <w:r>
        <w:rPr>
          <w:szCs w:val="28"/>
        </w:rPr>
        <w:t xml:space="preserve"> для осуществления промежуточной аттестации обучающихся.</w:t>
      </w:r>
    </w:p>
    <w:p w:rsidR="007F75C0" w:rsidRDefault="007F75C0" w:rsidP="007F75C0">
      <w:pPr>
        <w:ind w:firstLine="567"/>
        <w:jc w:val="both"/>
        <w:rPr>
          <w:szCs w:val="28"/>
        </w:rPr>
      </w:pPr>
    </w:p>
    <w:p w:rsidR="007F75C0" w:rsidRDefault="007F75C0" w:rsidP="007F75C0">
      <w:pPr>
        <w:ind w:firstLine="567"/>
        <w:jc w:val="both"/>
        <w:rPr>
          <w:szCs w:val="28"/>
        </w:rPr>
      </w:pPr>
      <w:r>
        <w:rPr>
          <w:szCs w:val="28"/>
        </w:rPr>
        <w:t>Используемые в КОС оценочные средства представлены в  таблице.</w:t>
      </w:r>
    </w:p>
    <w:p w:rsidR="007F75C0" w:rsidRDefault="007F75C0" w:rsidP="007F75C0">
      <w:pPr>
        <w:ind w:firstLine="567"/>
        <w:jc w:val="both"/>
        <w:rPr>
          <w:szCs w:val="28"/>
        </w:rPr>
      </w:pPr>
    </w:p>
    <w:tbl>
      <w:tblPr>
        <w:tblW w:w="9356" w:type="dxa"/>
        <w:tblInd w:w="250" w:type="dxa"/>
        <w:tblLayout w:type="fixed"/>
        <w:tblLook w:val="0000" w:firstRow="0" w:lastRow="0" w:firstColumn="0" w:lastColumn="0" w:noHBand="0" w:noVBand="0"/>
      </w:tblPr>
      <w:tblGrid>
        <w:gridCol w:w="3686"/>
        <w:gridCol w:w="3118"/>
        <w:gridCol w:w="2552"/>
      </w:tblGrid>
      <w:tr w:rsidR="008E0ABA" w:rsidTr="008E0ABA">
        <w:trPr>
          <w:trHeight w:val="661"/>
        </w:trPr>
        <w:tc>
          <w:tcPr>
            <w:tcW w:w="3686" w:type="dxa"/>
            <w:vMerge w:val="restart"/>
            <w:tcBorders>
              <w:top w:val="single" w:sz="4" w:space="0" w:color="000000"/>
              <w:left w:val="single" w:sz="4" w:space="0" w:color="000000"/>
              <w:bottom w:val="single" w:sz="4" w:space="0" w:color="000000"/>
            </w:tcBorders>
            <w:shd w:val="clear" w:color="auto" w:fill="auto"/>
            <w:vAlign w:val="center"/>
          </w:tcPr>
          <w:p w:rsidR="008E0ABA" w:rsidRDefault="008E0ABA" w:rsidP="000B7F82">
            <w:pPr>
              <w:jc w:val="center"/>
            </w:pPr>
            <w:r>
              <w:t>Разделы (темы) дисциплины</w:t>
            </w:r>
          </w:p>
        </w:tc>
        <w:tc>
          <w:tcPr>
            <w:tcW w:w="3118" w:type="dxa"/>
            <w:vMerge w:val="restart"/>
            <w:tcBorders>
              <w:top w:val="single" w:sz="4" w:space="0" w:color="000000"/>
              <w:left w:val="single" w:sz="4" w:space="0" w:color="000000"/>
              <w:bottom w:val="single" w:sz="4" w:space="0" w:color="000000"/>
            </w:tcBorders>
            <w:shd w:val="clear" w:color="auto" w:fill="auto"/>
            <w:vAlign w:val="center"/>
          </w:tcPr>
          <w:p w:rsidR="008E0ABA" w:rsidRDefault="008E0ABA" w:rsidP="000B7F82">
            <w:pPr>
              <w:jc w:val="center"/>
              <w:rPr>
                <w:szCs w:val="28"/>
              </w:rPr>
            </w:pPr>
            <w:r>
              <w:t>Код контролируемой компетенции (или ее части)</w:t>
            </w:r>
          </w:p>
        </w:tc>
        <w:tc>
          <w:tcPr>
            <w:tcW w:w="2552" w:type="dxa"/>
            <w:vMerge w:val="restart"/>
            <w:tcBorders>
              <w:top w:val="single" w:sz="4" w:space="0" w:color="000000"/>
              <w:left w:val="single" w:sz="4" w:space="0" w:color="000000"/>
            </w:tcBorders>
          </w:tcPr>
          <w:p w:rsidR="008E0ABA" w:rsidRDefault="008E0ABA" w:rsidP="000B7F82">
            <w:pPr>
              <w:jc w:val="center"/>
            </w:pPr>
            <w:r>
              <w:t xml:space="preserve">Промежуточная </w:t>
            </w:r>
            <w:r>
              <w:rPr>
                <w:szCs w:val="28"/>
              </w:rPr>
              <w:t>аттестация</w:t>
            </w:r>
          </w:p>
        </w:tc>
      </w:tr>
      <w:tr w:rsidR="008E0ABA" w:rsidTr="008E0ABA">
        <w:trPr>
          <w:trHeight w:val="827"/>
        </w:trPr>
        <w:tc>
          <w:tcPr>
            <w:tcW w:w="3686" w:type="dxa"/>
            <w:vMerge/>
            <w:tcBorders>
              <w:top w:val="single" w:sz="4" w:space="0" w:color="000000"/>
              <w:left w:val="single" w:sz="4" w:space="0" w:color="000000"/>
              <w:bottom w:val="single" w:sz="4" w:space="0" w:color="000000"/>
            </w:tcBorders>
            <w:shd w:val="clear" w:color="auto" w:fill="auto"/>
            <w:vAlign w:val="center"/>
          </w:tcPr>
          <w:p w:rsidR="008E0ABA" w:rsidRDefault="008E0ABA" w:rsidP="000B7F82">
            <w:pPr>
              <w:snapToGrid w:val="0"/>
              <w:jc w:val="center"/>
              <w:rPr>
                <w:szCs w:val="28"/>
              </w:rPr>
            </w:pPr>
          </w:p>
        </w:tc>
        <w:tc>
          <w:tcPr>
            <w:tcW w:w="3118" w:type="dxa"/>
            <w:vMerge/>
            <w:tcBorders>
              <w:top w:val="single" w:sz="4" w:space="0" w:color="000000"/>
              <w:left w:val="single" w:sz="4" w:space="0" w:color="000000"/>
              <w:bottom w:val="single" w:sz="4" w:space="0" w:color="000000"/>
            </w:tcBorders>
            <w:shd w:val="clear" w:color="auto" w:fill="auto"/>
            <w:vAlign w:val="center"/>
          </w:tcPr>
          <w:p w:rsidR="008E0ABA" w:rsidRDefault="008E0ABA" w:rsidP="000B7F82">
            <w:pPr>
              <w:snapToGrid w:val="0"/>
              <w:jc w:val="center"/>
              <w:rPr>
                <w:szCs w:val="28"/>
              </w:rPr>
            </w:pPr>
          </w:p>
        </w:tc>
        <w:tc>
          <w:tcPr>
            <w:tcW w:w="2552" w:type="dxa"/>
            <w:vMerge/>
            <w:tcBorders>
              <w:left w:val="single" w:sz="4" w:space="0" w:color="000000"/>
              <w:bottom w:val="single" w:sz="4" w:space="0" w:color="000000"/>
            </w:tcBorders>
          </w:tcPr>
          <w:p w:rsidR="008E0ABA" w:rsidRDefault="008E0ABA" w:rsidP="000B7F82">
            <w:pPr>
              <w:jc w:val="center"/>
            </w:pPr>
          </w:p>
        </w:tc>
      </w:tr>
      <w:tr w:rsidR="008E0ABA" w:rsidTr="000B7F82">
        <w:tc>
          <w:tcPr>
            <w:tcW w:w="3686" w:type="dxa"/>
            <w:tcBorders>
              <w:top w:val="single" w:sz="4" w:space="0" w:color="000000"/>
              <w:left w:val="single" w:sz="4" w:space="0" w:color="000000"/>
              <w:bottom w:val="single" w:sz="4" w:space="0" w:color="000000"/>
            </w:tcBorders>
            <w:shd w:val="clear" w:color="auto" w:fill="auto"/>
            <w:vAlign w:val="center"/>
          </w:tcPr>
          <w:p w:rsidR="00B10D36" w:rsidRDefault="00B10D36" w:rsidP="000B7F82">
            <w:pPr>
              <w:rPr>
                <w:rFonts w:cs="Times New Roman"/>
                <w:b/>
                <w:szCs w:val="28"/>
              </w:rPr>
            </w:pPr>
            <w:r w:rsidRPr="00FA53E4">
              <w:rPr>
                <w:rFonts w:cs="Times New Roman"/>
                <w:b/>
                <w:szCs w:val="28"/>
              </w:rPr>
              <w:t xml:space="preserve">Раздел 1. </w:t>
            </w:r>
          </w:p>
          <w:p w:rsidR="008E0ABA" w:rsidRPr="008E0ABA" w:rsidRDefault="00B10D36" w:rsidP="000B7F82">
            <w:pPr>
              <w:rPr>
                <w:szCs w:val="28"/>
              </w:rPr>
            </w:pPr>
            <w:r w:rsidRPr="002D05ED">
              <w:rPr>
                <w:b/>
                <w:bCs/>
              </w:rPr>
              <w:t xml:space="preserve">МДК 02.01  </w:t>
            </w:r>
            <w:r w:rsidRPr="00B10D36">
              <w:rPr>
                <w:bCs/>
              </w:rPr>
              <w:t>Техническая документация</w:t>
            </w:r>
          </w:p>
        </w:tc>
        <w:tc>
          <w:tcPr>
            <w:tcW w:w="3118" w:type="dxa"/>
            <w:tcBorders>
              <w:top w:val="single" w:sz="4" w:space="0" w:color="000000"/>
              <w:left w:val="single" w:sz="4" w:space="0" w:color="000000"/>
              <w:bottom w:val="single" w:sz="4" w:space="0" w:color="000000"/>
            </w:tcBorders>
            <w:shd w:val="clear" w:color="auto" w:fill="auto"/>
            <w:vAlign w:val="center"/>
          </w:tcPr>
          <w:p w:rsidR="00B10D36" w:rsidRPr="00B10D36" w:rsidRDefault="00B10D36" w:rsidP="00B10D36">
            <w:pPr>
              <w:jc w:val="center"/>
              <w:rPr>
                <w:szCs w:val="28"/>
              </w:rPr>
            </w:pPr>
            <w:r w:rsidRPr="00B10D36">
              <w:rPr>
                <w:szCs w:val="28"/>
              </w:rPr>
              <w:t>ОК 1-10</w:t>
            </w:r>
          </w:p>
          <w:p w:rsidR="00C92E01" w:rsidRPr="00B10D36" w:rsidRDefault="00B10D36" w:rsidP="00B10D36">
            <w:pPr>
              <w:jc w:val="center"/>
              <w:rPr>
                <w:szCs w:val="28"/>
              </w:rPr>
            </w:pPr>
            <w:r w:rsidRPr="00B10D36">
              <w:rPr>
                <w:szCs w:val="28"/>
              </w:rPr>
              <w:t>ПК 5.1-5.4</w:t>
            </w:r>
          </w:p>
        </w:tc>
        <w:tc>
          <w:tcPr>
            <w:tcW w:w="2552" w:type="dxa"/>
            <w:vMerge w:val="restart"/>
            <w:tcBorders>
              <w:top w:val="single" w:sz="4" w:space="0" w:color="000000"/>
              <w:left w:val="single" w:sz="4" w:space="0" w:color="000000"/>
              <w:right w:val="single" w:sz="4" w:space="0" w:color="000000"/>
            </w:tcBorders>
          </w:tcPr>
          <w:p w:rsidR="008E0ABA" w:rsidRDefault="008E0ABA" w:rsidP="000B7F82">
            <w:proofErr w:type="spellStart"/>
            <w:proofErr w:type="gramStart"/>
            <w:r>
              <w:t>Квалификацион-ный</w:t>
            </w:r>
            <w:proofErr w:type="spellEnd"/>
            <w:proofErr w:type="gramEnd"/>
            <w:r>
              <w:t xml:space="preserve"> экзамен</w:t>
            </w:r>
          </w:p>
        </w:tc>
      </w:tr>
      <w:tr w:rsidR="008E0ABA" w:rsidTr="000B7F82">
        <w:tc>
          <w:tcPr>
            <w:tcW w:w="3686" w:type="dxa"/>
            <w:tcBorders>
              <w:top w:val="single" w:sz="4" w:space="0" w:color="000000"/>
              <w:left w:val="single" w:sz="4" w:space="0" w:color="000000"/>
              <w:bottom w:val="single" w:sz="4" w:space="0" w:color="000000"/>
            </w:tcBorders>
            <w:shd w:val="clear" w:color="auto" w:fill="auto"/>
            <w:vAlign w:val="center"/>
          </w:tcPr>
          <w:p w:rsidR="00B10D36" w:rsidRDefault="000B7F82" w:rsidP="00B10D36">
            <w:pPr>
              <w:tabs>
                <w:tab w:val="left" w:pos="9160"/>
              </w:tabs>
              <w:rPr>
                <w:b/>
                <w:color w:val="000000"/>
              </w:rPr>
            </w:pPr>
            <w:r w:rsidRPr="00B649F2">
              <w:rPr>
                <w:b/>
                <w:color w:val="000000"/>
              </w:rPr>
              <w:t xml:space="preserve">Раздел 2. </w:t>
            </w:r>
          </w:p>
          <w:p w:rsidR="008E0ABA" w:rsidRPr="008E0ABA" w:rsidRDefault="00B10D36" w:rsidP="00B10D36">
            <w:pPr>
              <w:tabs>
                <w:tab w:val="left" w:pos="9160"/>
              </w:tabs>
              <w:rPr>
                <w:szCs w:val="28"/>
              </w:rPr>
            </w:pPr>
            <w:r w:rsidRPr="002D05ED">
              <w:rPr>
                <w:rFonts w:eastAsia="Calibri"/>
                <w:b/>
                <w:bCs/>
              </w:rPr>
              <w:t xml:space="preserve">МДК 02.02  </w:t>
            </w:r>
            <w:r>
              <w:t>Управление процессом технического обслуживания и ремонта автомобилей</w:t>
            </w:r>
          </w:p>
        </w:tc>
        <w:tc>
          <w:tcPr>
            <w:tcW w:w="3118" w:type="dxa"/>
            <w:tcBorders>
              <w:top w:val="single" w:sz="4" w:space="0" w:color="000000"/>
              <w:left w:val="single" w:sz="4" w:space="0" w:color="000000"/>
              <w:bottom w:val="single" w:sz="4" w:space="0" w:color="000000"/>
            </w:tcBorders>
            <w:shd w:val="clear" w:color="auto" w:fill="auto"/>
            <w:vAlign w:val="center"/>
          </w:tcPr>
          <w:p w:rsidR="00B10D36" w:rsidRPr="00B10D36" w:rsidRDefault="00B10D36" w:rsidP="00B10D36">
            <w:pPr>
              <w:jc w:val="center"/>
              <w:rPr>
                <w:szCs w:val="28"/>
              </w:rPr>
            </w:pPr>
            <w:r w:rsidRPr="00B10D36">
              <w:rPr>
                <w:szCs w:val="28"/>
              </w:rPr>
              <w:t>ОК 1-10</w:t>
            </w:r>
          </w:p>
          <w:p w:rsidR="00C92E01" w:rsidRPr="00B10D36" w:rsidRDefault="00B10D36" w:rsidP="00B10D36">
            <w:pPr>
              <w:spacing w:line="240" w:lineRule="exact"/>
              <w:jc w:val="center"/>
              <w:rPr>
                <w:szCs w:val="28"/>
              </w:rPr>
            </w:pPr>
            <w:r w:rsidRPr="00B10D36">
              <w:rPr>
                <w:szCs w:val="28"/>
              </w:rPr>
              <w:t>ПК 5.1-5.4</w:t>
            </w:r>
          </w:p>
        </w:tc>
        <w:tc>
          <w:tcPr>
            <w:tcW w:w="2552" w:type="dxa"/>
            <w:vMerge/>
            <w:tcBorders>
              <w:left w:val="single" w:sz="4" w:space="0" w:color="000000"/>
              <w:right w:val="single" w:sz="4" w:space="0" w:color="000000"/>
            </w:tcBorders>
          </w:tcPr>
          <w:p w:rsidR="008E0ABA" w:rsidRDefault="008E0ABA" w:rsidP="000B7F82"/>
        </w:tc>
      </w:tr>
      <w:tr w:rsidR="008E0ABA" w:rsidTr="000B7F82">
        <w:tc>
          <w:tcPr>
            <w:tcW w:w="3686" w:type="dxa"/>
            <w:tcBorders>
              <w:top w:val="single" w:sz="4" w:space="0" w:color="000000"/>
              <w:left w:val="single" w:sz="4" w:space="0" w:color="000000"/>
              <w:bottom w:val="single" w:sz="4" w:space="0" w:color="000000"/>
            </w:tcBorders>
            <w:shd w:val="clear" w:color="auto" w:fill="auto"/>
            <w:vAlign w:val="center"/>
          </w:tcPr>
          <w:p w:rsidR="008E0ABA" w:rsidRDefault="000B7F82" w:rsidP="00B10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sidRPr="00B649F2">
              <w:rPr>
                <w:b/>
                <w:color w:val="000000"/>
              </w:rPr>
              <w:t xml:space="preserve">Раздел 3.  </w:t>
            </w:r>
          </w:p>
          <w:p w:rsidR="00B10D36" w:rsidRPr="008E0ABA" w:rsidRDefault="00B10D36" w:rsidP="00B10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8"/>
              </w:rPr>
            </w:pPr>
            <w:r w:rsidRPr="002D05ED">
              <w:rPr>
                <w:rFonts w:eastAsia="Calibri"/>
                <w:b/>
                <w:bCs/>
              </w:rPr>
              <w:t xml:space="preserve">МДК 02.03  </w:t>
            </w:r>
            <w:r>
              <w:t>Управление коллективом исполнителей</w:t>
            </w:r>
          </w:p>
        </w:tc>
        <w:tc>
          <w:tcPr>
            <w:tcW w:w="3118" w:type="dxa"/>
            <w:tcBorders>
              <w:top w:val="single" w:sz="4" w:space="0" w:color="000000"/>
              <w:left w:val="single" w:sz="4" w:space="0" w:color="000000"/>
              <w:bottom w:val="single" w:sz="4" w:space="0" w:color="000000"/>
            </w:tcBorders>
            <w:shd w:val="clear" w:color="auto" w:fill="auto"/>
            <w:vAlign w:val="center"/>
          </w:tcPr>
          <w:p w:rsidR="00B10D36" w:rsidRPr="00B10D36" w:rsidRDefault="00B10D36" w:rsidP="00B10D36">
            <w:pPr>
              <w:jc w:val="center"/>
              <w:rPr>
                <w:szCs w:val="28"/>
              </w:rPr>
            </w:pPr>
            <w:r w:rsidRPr="00B10D36">
              <w:rPr>
                <w:szCs w:val="28"/>
              </w:rPr>
              <w:t>ОК 1-10</w:t>
            </w:r>
          </w:p>
          <w:p w:rsidR="00C92E01" w:rsidRPr="00B10D36" w:rsidRDefault="00B10D36" w:rsidP="00B10D36">
            <w:pPr>
              <w:snapToGrid w:val="0"/>
              <w:jc w:val="center"/>
              <w:rPr>
                <w:szCs w:val="28"/>
              </w:rPr>
            </w:pPr>
            <w:r w:rsidRPr="00B10D36">
              <w:rPr>
                <w:szCs w:val="28"/>
              </w:rPr>
              <w:t>ПК 5.1-5.4</w:t>
            </w:r>
          </w:p>
        </w:tc>
        <w:tc>
          <w:tcPr>
            <w:tcW w:w="2552" w:type="dxa"/>
            <w:vMerge/>
            <w:tcBorders>
              <w:left w:val="single" w:sz="4" w:space="0" w:color="000000"/>
              <w:right w:val="single" w:sz="4" w:space="0" w:color="000000"/>
            </w:tcBorders>
          </w:tcPr>
          <w:p w:rsidR="008E0ABA" w:rsidRDefault="008E0ABA" w:rsidP="000B7F82"/>
        </w:tc>
      </w:tr>
    </w:tbl>
    <w:p w:rsidR="000B7F82" w:rsidRDefault="000B7F82" w:rsidP="007F75C0">
      <w:pPr>
        <w:jc w:val="center"/>
        <w:rPr>
          <w:szCs w:val="28"/>
        </w:rPr>
      </w:pPr>
    </w:p>
    <w:p w:rsidR="000B7F82" w:rsidRDefault="000B7F82" w:rsidP="007F75C0">
      <w:pPr>
        <w:jc w:val="center"/>
        <w:rPr>
          <w:szCs w:val="28"/>
        </w:rPr>
      </w:pPr>
    </w:p>
    <w:p w:rsidR="000B7F82" w:rsidRDefault="000B7F82" w:rsidP="007F75C0">
      <w:pPr>
        <w:jc w:val="center"/>
        <w:rPr>
          <w:szCs w:val="28"/>
        </w:rPr>
      </w:pPr>
    </w:p>
    <w:p w:rsidR="000B7F82" w:rsidRDefault="000B7F82" w:rsidP="007F75C0">
      <w:pPr>
        <w:jc w:val="center"/>
        <w:rPr>
          <w:szCs w:val="28"/>
        </w:rPr>
      </w:pPr>
    </w:p>
    <w:p w:rsidR="000B7F82" w:rsidRDefault="000B7F82" w:rsidP="007F75C0">
      <w:pPr>
        <w:jc w:val="center"/>
        <w:rPr>
          <w:szCs w:val="28"/>
        </w:rPr>
      </w:pPr>
    </w:p>
    <w:p w:rsidR="000B7F82" w:rsidRDefault="000B7F82" w:rsidP="007F75C0">
      <w:pPr>
        <w:jc w:val="center"/>
        <w:rPr>
          <w:szCs w:val="28"/>
        </w:rPr>
      </w:pPr>
    </w:p>
    <w:p w:rsidR="00753B25" w:rsidRDefault="00753B25" w:rsidP="007F75C0">
      <w:pPr>
        <w:jc w:val="center"/>
        <w:rPr>
          <w:szCs w:val="28"/>
        </w:rPr>
      </w:pPr>
    </w:p>
    <w:p w:rsidR="000B7F82" w:rsidRDefault="000B7F82" w:rsidP="007F75C0">
      <w:pPr>
        <w:jc w:val="center"/>
        <w:rPr>
          <w:szCs w:val="28"/>
        </w:rPr>
      </w:pPr>
    </w:p>
    <w:p w:rsidR="000B7F82" w:rsidRDefault="000B7F82" w:rsidP="007F75C0">
      <w:pPr>
        <w:jc w:val="center"/>
        <w:rPr>
          <w:szCs w:val="28"/>
        </w:rPr>
      </w:pPr>
    </w:p>
    <w:p w:rsidR="00C92E01" w:rsidRDefault="00C92E01" w:rsidP="007F75C0">
      <w:pPr>
        <w:jc w:val="center"/>
        <w:rPr>
          <w:szCs w:val="28"/>
        </w:rPr>
      </w:pPr>
    </w:p>
    <w:p w:rsidR="007F75C0" w:rsidRDefault="007F75C0" w:rsidP="008E0ABA">
      <w:pPr>
        <w:tabs>
          <w:tab w:val="left" w:pos="2295"/>
        </w:tabs>
        <w:rPr>
          <w:b/>
          <w:szCs w:val="28"/>
        </w:rPr>
      </w:pPr>
    </w:p>
    <w:p w:rsidR="000D4B83" w:rsidRDefault="000D4B83" w:rsidP="00450A28">
      <w:pPr>
        <w:tabs>
          <w:tab w:val="left" w:pos="2295"/>
        </w:tabs>
        <w:jc w:val="center"/>
        <w:rPr>
          <w:b/>
          <w:szCs w:val="28"/>
        </w:rPr>
      </w:pPr>
      <w:r>
        <w:rPr>
          <w:b/>
          <w:szCs w:val="28"/>
        </w:rPr>
        <w:br w:type="page"/>
      </w:r>
    </w:p>
    <w:p w:rsidR="00450A28" w:rsidRPr="00A41AA3" w:rsidRDefault="00450A28" w:rsidP="00450A28">
      <w:pPr>
        <w:tabs>
          <w:tab w:val="left" w:pos="2295"/>
        </w:tabs>
        <w:jc w:val="center"/>
        <w:rPr>
          <w:b/>
          <w:szCs w:val="28"/>
        </w:rPr>
      </w:pPr>
      <w:r w:rsidRPr="00A41AA3">
        <w:rPr>
          <w:b/>
          <w:szCs w:val="28"/>
        </w:rPr>
        <w:lastRenderedPageBreak/>
        <w:t>бюджетное профессиональное образовательное учреждение</w:t>
      </w:r>
    </w:p>
    <w:p w:rsidR="00450A28" w:rsidRPr="00A41AA3" w:rsidRDefault="00450A28" w:rsidP="00450A28">
      <w:pPr>
        <w:tabs>
          <w:tab w:val="left" w:pos="2295"/>
        </w:tabs>
        <w:jc w:val="center"/>
        <w:rPr>
          <w:szCs w:val="28"/>
        </w:rPr>
      </w:pPr>
      <w:r w:rsidRPr="00A41AA3">
        <w:rPr>
          <w:b/>
          <w:szCs w:val="28"/>
        </w:rPr>
        <w:t>Вологодской области</w:t>
      </w:r>
    </w:p>
    <w:p w:rsidR="00450A28" w:rsidRPr="00A41AA3" w:rsidRDefault="00450A28" w:rsidP="00450A28">
      <w:pPr>
        <w:tabs>
          <w:tab w:val="left" w:pos="2295"/>
        </w:tabs>
        <w:jc w:val="center"/>
        <w:rPr>
          <w:szCs w:val="28"/>
        </w:rPr>
      </w:pPr>
    </w:p>
    <w:p w:rsidR="00450A28" w:rsidRPr="00A41AA3" w:rsidRDefault="00450A28" w:rsidP="00450A28">
      <w:pPr>
        <w:spacing w:line="360" w:lineRule="auto"/>
        <w:jc w:val="center"/>
        <w:rPr>
          <w:szCs w:val="28"/>
        </w:rPr>
      </w:pPr>
      <w:r w:rsidRPr="00A41AA3">
        <w:rPr>
          <w:b/>
          <w:szCs w:val="28"/>
        </w:rPr>
        <w:t xml:space="preserve">«Череповецкий </w:t>
      </w:r>
      <w:proofErr w:type="spellStart"/>
      <w:r w:rsidRPr="00A41AA3">
        <w:rPr>
          <w:b/>
          <w:szCs w:val="28"/>
        </w:rPr>
        <w:t>лесомеханический</w:t>
      </w:r>
      <w:proofErr w:type="spellEnd"/>
      <w:r w:rsidRPr="00A41AA3">
        <w:rPr>
          <w:b/>
          <w:szCs w:val="28"/>
        </w:rPr>
        <w:t xml:space="preserve"> техникум им. В. П. Чкалова</w:t>
      </w:r>
      <w:r>
        <w:rPr>
          <w:b/>
          <w:szCs w:val="28"/>
        </w:rPr>
        <w:t>»</w:t>
      </w:r>
    </w:p>
    <w:p w:rsidR="00450A28" w:rsidRDefault="00450A28" w:rsidP="00450A28">
      <w:pPr>
        <w:jc w:val="center"/>
        <w:rPr>
          <w:b/>
          <w:sz w:val="32"/>
        </w:rPr>
      </w:pPr>
    </w:p>
    <w:p w:rsidR="00450A28" w:rsidRDefault="00450A28" w:rsidP="00450A28">
      <w:pPr>
        <w:jc w:val="center"/>
        <w:rPr>
          <w:b/>
          <w:sz w:val="32"/>
        </w:rPr>
      </w:pPr>
    </w:p>
    <w:tbl>
      <w:tblPr>
        <w:tblW w:w="0" w:type="auto"/>
        <w:tblLayout w:type="fixed"/>
        <w:tblLook w:val="0000" w:firstRow="0" w:lastRow="0" w:firstColumn="0" w:lastColumn="0" w:noHBand="0" w:noVBand="0"/>
      </w:tblPr>
      <w:tblGrid>
        <w:gridCol w:w="4643"/>
        <w:gridCol w:w="4928"/>
      </w:tblGrid>
      <w:tr w:rsidR="00450A28" w:rsidTr="00450A28">
        <w:tc>
          <w:tcPr>
            <w:tcW w:w="4643" w:type="dxa"/>
            <w:shd w:val="clear" w:color="auto" w:fill="auto"/>
          </w:tcPr>
          <w:p w:rsidR="00450A28" w:rsidRDefault="00450A28" w:rsidP="00450A28">
            <w:pPr>
              <w:tabs>
                <w:tab w:val="left" w:pos="2295"/>
              </w:tabs>
              <w:snapToGrid w:val="0"/>
              <w:spacing w:line="276" w:lineRule="auto"/>
              <w:jc w:val="center"/>
            </w:pPr>
          </w:p>
        </w:tc>
        <w:tc>
          <w:tcPr>
            <w:tcW w:w="4928" w:type="dxa"/>
            <w:shd w:val="clear" w:color="auto" w:fill="auto"/>
          </w:tcPr>
          <w:p w:rsidR="00450A28" w:rsidRPr="000B4886" w:rsidRDefault="00450A28" w:rsidP="00450A28">
            <w:pPr>
              <w:autoSpaceDE w:val="0"/>
              <w:jc w:val="right"/>
              <w:rPr>
                <w:rFonts w:eastAsia="TimesNewRomanPSMT"/>
                <w:sz w:val="24"/>
                <w:szCs w:val="24"/>
              </w:rPr>
            </w:pPr>
            <w:r w:rsidRPr="000B4886">
              <w:rPr>
                <w:rFonts w:eastAsia="TimesNewRomanPSMT"/>
                <w:sz w:val="24"/>
                <w:szCs w:val="24"/>
              </w:rPr>
              <w:t>УТВЕРЖДАЮ</w:t>
            </w:r>
          </w:p>
          <w:p w:rsidR="00450A28" w:rsidRDefault="00450A28" w:rsidP="00450A28">
            <w:pPr>
              <w:autoSpaceDE w:val="0"/>
              <w:jc w:val="right"/>
              <w:rPr>
                <w:rFonts w:eastAsia="TimesNewRomanPSMT"/>
                <w:sz w:val="24"/>
                <w:szCs w:val="24"/>
              </w:rPr>
            </w:pPr>
            <w:r>
              <w:rPr>
                <w:rFonts w:eastAsia="TimesNewRomanPSMT"/>
                <w:sz w:val="24"/>
                <w:szCs w:val="24"/>
              </w:rPr>
              <w:t>Заместитель директора по УР</w:t>
            </w:r>
          </w:p>
          <w:p w:rsidR="00450A28" w:rsidRDefault="00450A28" w:rsidP="00450A28">
            <w:pPr>
              <w:autoSpaceDE w:val="0"/>
              <w:jc w:val="right"/>
              <w:rPr>
                <w:rFonts w:eastAsia="TimesNewRomanPSMT"/>
                <w:sz w:val="24"/>
                <w:szCs w:val="24"/>
              </w:rPr>
            </w:pPr>
            <w:r>
              <w:rPr>
                <w:rFonts w:eastAsia="TimesNewRomanPSMT"/>
                <w:sz w:val="24"/>
                <w:szCs w:val="24"/>
              </w:rPr>
              <w:t>_________________И.В. Костылева</w:t>
            </w:r>
          </w:p>
          <w:p w:rsidR="00450A28" w:rsidRDefault="00450A28" w:rsidP="00450A28">
            <w:pPr>
              <w:tabs>
                <w:tab w:val="left" w:pos="2295"/>
              </w:tabs>
            </w:pPr>
            <w:r>
              <w:rPr>
                <w:rFonts w:eastAsia="TimesNewRomanPSMT"/>
                <w:sz w:val="24"/>
                <w:szCs w:val="24"/>
              </w:rPr>
              <w:t xml:space="preserve">                   «_____» ________________20__ г.</w:t>
            </w:r>
          </w:p>
        </w:tc>
      </w:tr>
    </w:tbl>
    <w:p w:rsidR="00450A28" w:rsidRDefault="00450A28" w:rsidP="00450A28">
      <w:pPr>
        <w:tabs>
          <w:tab w:val="left" w:pos="2295"/>
        </w:tabs>
        <w:rPr>
          <w:b/>
          <w:szCs w:val="28"/>
        </w:rPr>
      </w:pPr>
    </w:p>
    <w:p w:rsidR="00450A28" w:rsidRDefault="00450A28" w:rsidP="00450A28">
      <w:pPr>
        <w:tabs>
          <w:tab w:val="left" w:pos="2295"/>
        </w:tabs>
        <w:rPr>
          <w:b/>
          <w:szCs w:val="28"/>
        </w:rPr>
      </w:pPr>
    </w:p>
    <w:p w:rsidR="00450A28" w:rsidRDefault="00450A28" w:rsidP="00450A28">
      <w:pPr>
        <w:tabs>
          <w:tab w:val="left" w:pos="2295"/>
        </w:tabs>
        <w:rPr>
          <w:b/>
          <w:szCs w:val="28"/>
        </w:rPr>
      </w:pPr>
    </w:p>
    <w:p w:rsidR="00450A28" w:rsidRDefault="00450A28" w:rsidP="00450A28">
      <w:pPr>
        <w:tabs>
          <w:tab w:val="left" w:pos="2295"/>
        </w:tabs>
        <w:rPr>
          <w:b/>
          <w:szCs w:val="28"/>
        </w:rPr>
      </w:pPr>
    </w:p>
    <w:p w:rsidR="00BA668B" w:rsidRDefault="00BA668B" w:rsidP="00450A28">
      <w:pPr>
        <w:tabs>
          <w:tab w:val="left" w:pos="2295"/>
        </w:tabs>
        <w:rPr>
          <w:b/>
          <w:szCs w:val="28"/>
        </w:rPr>
      </w:pPr>
    </w:p>
    <w:p w:rsidR="00450A28" w:rsidRDefault="00450A28" w:rsidP="00450A28">
      <w:pPr>
        <w:tabs>
          <w:tab w:val="left" w:pos="2295"/>
        </w:tabs>
        <w:rPr>
          <w:b/>
          <w:szCs w:val="28"/>
        </w:rPr>
      </w:pPr>
    </w:p>
    <w:p w:rsidR="00450A28" w:rsidRDefault="00450A28" w:rsidP="00450A28">
      <w:pPr>
        <w:jc w:val="center"/>
        <w:rPr>
          <w:b/>
          <w:sz w:val="32"/>
        </w:rPr>
      </w:pPr>
      <w:r>
        <w:rPr>
          <w:b/>
          <w:sz w:val="32"/>
        </w:rPr>
        <w:t>МЕТОДИЧЕСКИЕ УКАЗАНИЯ И ЗАДАНИЕ К КВАЛИФИКАЦИОННОМУ ПРОЕКТУ</w:t>
      </w:r>
    </w:p>
    <w:p w:rsidR="00450A28" w:rsidRDefault="00450A28" w:rsidP="00450A28">
      <w:pPr>
        <w:jc w:val="center"/>
        <w:rPr>
          <w:b/>
          <w:sz w:val="32"/>
        </w:rPr>
      </w:pPr>
    </w:p>
    <w:p w:rsidR="00450A28" w:rsidRDefault="00450A28" w:rsidP="00450A28">
      <w:pPr>
        <w:jc w:val="center"/>
      </w:pPr>
    </w:p>
    <w:p w:rsidR="00450A28" w:rsidRPr="004A170B" w:rsidRDefault="00450A28" w:rsidP="00450A28">
      <w:pPr>
        <w:jc w:val="center"/>
        <w:rPr>
          <w:b/>
          <w:sz w:val="32"/>
          <w:szCs w:val="32"/>
        </w:rPr>
      </w:pPr>
      <w:r w:rsidRPr="004A170B">
        <w:rPr>
          <w:sz w:val="32"/>
          <w:szCs w:val="32"/>
        </w:rPr>
        <w:t xml:space="preserve">  по </w:t>
      </w:r>
      <w:r w:rsidRPr="004A170B">
        <w:rPr>
          <w:rFonts w:cs="Times New Roman"/>
          <w:b/>
          <w:sz w:val="32"/>
          <w:szCs w:val="32"/>
        </w:rPr>
        <w:t>ПМ 0</w:t>
      </w:r>
      <w:r w:rsidR="000D4B83" w:rsidRPr="004A170B">
        <w:rPr>
          <w:rFonts w:cs="Times New Roman"/>
          <w:b/>
          <w:sz w:val="32"/>
          <w:szCs w:val="32"/>
        </w:rPr>
        <w:t>2</w:t>
      </w:r>
      <w:r w:rsidRPr="004A170B">
        <w:rPr>
          <w:rFonts w:cs="Times New Roman"/>
          <w:b/>
          <w:sz w:val="32"/>
          <w:szCs w:val="32"/>
        </w:rPr>
        <w:t xml:space="preserve">. </w:t>
      </w:r>
      <w:r w:rsidR="004A170B" w:rsidRPr="004A170B">
        <w:rPr>
          <w:b/>
          <w:sz w:val="32"/>
          <w:szCs w:val="32"/>
        </w:rPr>
        <w:t>Организация процессов по техническому обслуживанию и ремонту автотранспортных средств</w:t>
      </w:r>
    </w:p>
    <w:p w:rsidR="00450A28" w:rsidRPr="00450A28" w:rsidRDefault="00450A28" w:rsidP="00450A28"/>
    <w:p w:rsidR="00450A28" w:rsidRPr="00450A28" w:rsidRDefault="00450A28" w:rsidP="00450A28"/>
    <w:p w:rsidR="004A170B" w:rsidRPr="00A56827" w:rsidRDefault="004A170B" w:rsidP="004A17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i/>
          <w:iCs/>
          <w:szCs w:val="28"/>
        </w:rPr>
      </w:pPr>
      <w:r>
        <w:rPr>
          <w:szCs w:val="28"/>
        </w:rPr>
        <w:t xml:space="preserve">Специальность: </w:t>
      </w:r>
      <w:r w:rsidRPr="00A56827">
        <w:rPr>
          <w:szCs w:val="28"/>
        </w:rPr>
        <w:t>23.02.07 Техническое обслуживание и ремонт двигателей, систем и агрегатов автомобилей</w:t>
      </w:r>
    </w:p>
    <w:p w:rsidR="00450A28" w:rsidRDefault="00450A28" w:rsidP="00450A28"/>
    <w:p w:rsidR="00BA668B" w:rsidRDefault="00BA668B" w:rsidP="00450A28"/>
    <w:p w:rsidR="00450A28" w:rsidRDefault="00450A28" w:rsidP="00450A28">
      <w:pPr>
        <w:ind w:left="2268" w:hanging="2126"/>
      </w:pPr>
      <w:r>
        <w:t xml:space="preserve">Группы: </w:t>
      </w:r>
      <w:r>
        <w:rPr>
          <w:u w:val="single"/>
        </w:rPr>
        <w:t xml:space="preserve">№ </w:t>
      </w:r>
      <w:r w:rsidR="000D4B83">
        <w:rPr>
          <w:u w:val="single"/>
        </w:rPr>
        <w:t>АЭ</w:t>
      </w:r>
      <w:r>
        <w:rPr>
          <w:u w:val="single"/>
        </w:rPr>
        <w:t>-41 (очное отделение)</w:t>
      </w:r>
    </w:p>
    <w:p w:rsidR="00450A28" w:rsidRPr="00BA668B" w:rsidRDefault="00450A28" w:rsidP="00450A28">
      <w:pPr>
        <w:ind w:left="2268" w:hanging="2126"/>
        <w:rPr>
          <w:u w:val="single"/>
        </w:rPr>
      </w:pPr>
      <w:r>
        <w:t xml:space="preserve">Семестр: </w:t>
      </w:r>
      <w:r>
        <w:rPr>
          <w:u w:val="single"/>
        </w:rPr>
        <w:t xml:space="preserve">№    </w:t>
      </w:r>
      <w:r>
        <w:rPr>
          <w:u w:val="single"/>
          <w:lang w:val="en-US"/>
        </w:rPr>
        <w:t>VIII</w:t>
      </w:r>
    </w:p>
    <w:p w:rsidR="00450A28" w:rsidRPr="00450A28" w:rsidRDefault="00450A28" w:rsidP="00450A28">
      <w:pPr>
        <w:ind w:left="2268" w:hanging="2126"/>
        <w:rPr>
          <w:i/>
        </w:rPr>
      </w:pPr>
    </w:p>
    <w:p w:rsidR="00450A28" w:rsidRDefault="00BA668B" w:rsidP="00450A28">
      <w:pPr>
        <w:ind w:left="2268" w:hanging="2126"/>
      </w:pPr>
      <w:r>
        <w:t>Преподавател</w:t>
      </w:r>
      <w:r w:rsidR="00190D0B">
        <w:t>ь</w:t>
      </w:r>
      <w:r>
        <w:t>: Трофимова А.М.</w:t>
      </w:r>
    </w:p>
    <w:p w:rsidR="00450A28" w:rsidRDefault="00450A28" w:rsidP="00450A28"/>
    <w:p w:rsidR="00BA668B" w:rsidRDefault="00BA668B" w:rsidP="00450A28"/>
    <w:p w:rsidR="00BA668B" w:rsidRDefault="00BA668B" w:rsidP="00450A28"/>
    <w:p w:rsidR="00BA668B" w:rsidRDefault="00BA668B" w:rsidP="00450A28"/>
    <w:p w:rsidR="00450A28" w:rsidRDefault="00450A28" w:rsidP="00450A28"/>
    <w:p w:rsidR="00450A28" w:rsidRDefault="00450A28" w:rsidP="00450A28">
      <w:pPr>
        <w:jc w:val="both"/>
        <w:rPr>
          <w:sz w:val="24"/>
          <w:szCs w:val="24"/>
        </w:rPr>
      </w:pPr>
      <w:r>
        <w:rPr>
          <w:sz w:val="24"/>
          <w:szCs w:val="24"/>
        </w:rPr>
        <w:t xml:space="preserve">Рассмотрены на заседании </w:t>
      </w:r>
    </w:p>
    <w:p w:rsidR="00450A28" w:rsidRDefault="00450A28" w:rsidP="00450A28">
      <w:pPr>
        <w:jc w:val="both"/>
        <w:rPr>
          <w:sz w:val="24"/>
          <w:szCs w:val="24"/>
        </w:rPr>
      </w:pPr>
      <w:r>
        <w:rPr>
          <w:sz w:val="24"/>
          <w:szCs w:val="24"/>
        </w:rPr>
        <w:t>ПЦК  специальностей 38.02.01,</w:t>
      </w:r>
    </w:p>
    <w:p w:rsidR="00450A28" w:rsidRDefault="00450A28" w:rsidP="00450A28">
      <w:pPr>
        <w:jc w:val="both"/>
      </w:pPr>
      <w:r>
        <w:rPr>
          <w:sz w:val="24"/>
          <w:szCs w:val="24"/>
        </w:rPr>
        <w:t>38.02.03</w:t>
      </w:r>
    </w:p>
    <w:p w:rsidR="00450A28" w:rsidRDefault="00450A28" w:rsidP="00450A28">
      <w:pPr>
        <w:jc w:val="both"/>
      </w:pPr>
    </w:p>
    <w:p w:rsidR="00450A28" w:rsidRDefault="00450A28" w:rsidP="00450A28">
      <w:pPr>
        <w:jc w:val="both"/>
        <w:rPr>
          <w:sz w:val="24"/>
          <w:szCs w:val="24"/>
        </w:rPr>
      </w:pPr>
      <w:r>
        <w:rPr>
          <w:sz w:val="24"/>
          <w:szCs w:val="24"/>
        </w:rPr>
        <w:t>Протокол № __ от «___»_______ 20__ г.</w:t>
      </w:r>
    </w:p>
    <w:p w:rsidR="00235A38" w:rsidRDefault="00235A38" w:rsidP="00450A28">
      <w:pPr>
        <w:jc w:val="both"/>
        <w:rPr>
          <w:sz w:val="24"/>
          <w:szCs w:val="24"/>
        </w:rPr>
      </w:pPr>
    </w:p>
    <w:p w:rsidR="00450A28" w:rsidRDefault="00450A28" w:rsidP="00450A28">
      <w:pPr>
        <w:jc w:val="both"/>
      </w:pPr>
      <w:r>
        <w:rPr>
          <w:sz w:val="24"/>
          <w:szCs w:val="24"/>
        </w:rPr>
        <w:t xml:space="preserve">Председатель МК/ПЦК  </w:t>
      </w:r>
      <w:r w:rsidR="00235A38">
        <w:rPr>
          <w:sz w:val="24"/>
          <w:szCs w:val="24"/>
        </w:rPr>
        <w:t xml:space="preserve">        </w:t>
      </w:r>
      <w:r>
        <w:rPr>
          <w:sz w:val="24"/>
          <w:szCs w:val="24"/>
        </w:rPr>
        <w:t xml:space="preserve">____________ </w:t>
      </w:r>
      <w:r w:rsidR="00235A38">
        <w:rPr>
          <w:sz w:val="24"/>
          <w:szCs w:val="24"/>
        </w:rPr>
        <w:t xml:space="preserve">                   </w:t>
      </w:r>
      <w:r>
        <w:rPr>
          <w:szCs w:val="28"/>
        </w:rPr>
        <w:t>/</w:t>
      </w:r>
      <w:r w:rsidR="00235A38">
        <w:rPr>
          <w:szCs w:val="28"/>
        </w:rPr>
        <w:t>Н.И. Ткачева</w:t>
      </w:r>
      <w:r>
        <w:rPr>
          <w:szCs w:val="28"/>
        </w:rPr>
        <w:t>/</w:t>
      </w:r>
    </w:p>
    <w:p w:rsidR="00450A28" w:rsidRPr="00450A28" w:rsidRDefault="00450A28" w:rsidP="00450A28">
      <w:pPr>
        <w:jc w:val="both"/>
        <w:rPr>
          <w:sz w:val="24"/>
          <w:szCs w:val="24"/>
        </w:rPr>
      </w:pPr>
      <w:r w:rsidRPr="00450A28">
        <w:rPr>
          <w:sz w:val="24"/>
          <w:szCs w:val="24"/>
        </w:rPr>
        <w:t xml:space="preserve">                                            </w:t>
      </w:r>
      <w:r w:rsidR="00235A38">
        <w:rPr>
          <w:sz w:val="24"/>
          <w:szCs w:val="24"/>
        </w:rPr>
        <w:t xml:space="preserve">        </w:t>
      </w:r>
      <w:r w:rsidRPr="00450A28">
        <w:rPr>
          <w:sz w:val="24"/>
          <w:szCs w:val="24"/>
        </w:rPr>
        <w:t>Подпись                             Расшифровка подписи</w:t>
      </w:r>
    </w:p>
    <w:p w:rsidR="004675B1" w:rsidRPr="004675B1" w:rsidRDefault="004675B1" w:rsidP="004675B1">
      <w:pPr>
        <w:jc w:val="center"/>
        <w:rPr>
          <w:rFonts w:cs="Times New Roman"/>
          <w:b/>
          <w:szCs w:val="28"/>
        </w:rPr>
      </w:pPr>
      <w:r w:rsidRPr="004675B1">
        <w:rPr>
          <w:rFonts w:cs="Times New Roman"/>
          <w:b/>
          <w:szCs w:val="28"/>
        </w:rPr>
        <w:lastRenderedPageBreak/>
        <w:t>СОДЕРЖАНИЕ</w:t>
      </w:r>
    </w:p>
    <w:p w:rsidR="004675B1" w:rsidRDefault="004675B1" w:rsidP="004675B1">
      <w:pPr>
        <w:jc w:val="right"/>
        <w:rPr>
          <w:rFonts w:cs="Times New Roman"/>
          <w:szCs w:val="28"/>
        </w:rPr>
      </w:pPr>
    </w:p>
    <w:sdt>
      <w:sdtPr>
        <w:rPr>
          <w:rFonts w:asciiTheme="minorHAnsi" w:eastAsiaTheme="minorHAnsi" w:hAnsiTheme="minorHAnsi" w:cstheme="minorBidi"/>
          <w:b/>
          <w:bCs w:val="0"/>
          <w:sz w:val="22"/>
          <w:szCs w:val="22"/>
        </w:rPr>
        <w:id w:val="5509957"/>
        <w:docPartObj>
          <w:docPartGallery w:val="Table of Contents"/>
          <w:docPartUnique/>
        </w:docPartObj>
      </w:sdtPr>
      <w:sdtEndPr>
        <w:rPr>
          <w:rFonts w:ascii="Times New Roman" w:hAnsi="Times New Roman"/>
          <w:b w:val="0"/>
          <w:sz w:val="28"/>
        </w:rPr>
      </w:sdtEndPr>
      <w:sdtContent>
        <w:p w:rsidR="00FA3A27" w:rsidRPr="00FA3A27" w:rsidRDefault="00FA3A27" w:rsidP="00FA3A27">
          <w:pPr>
            <w:pStyle w:val="ac"/>
            <w:spacing w:line="480" w:lineRule="auto"/>
            <w:rPr>
              <w:rFonts w:cs="Times New Roman"/>
            </w:rPr>
          </w:pPr>
        </w:p>
        <w:p w:rsidR="00511D60" w:rsidRDefault="000E2028">
          <w:pPr>
            <w:pStyle w:val="11"/>
            <w:tabs>
              <w:tab w:val="right" w:leader="dot" w:pos="9345"/>
            </w:tabs>
            <w:rPr>
              <w:rFonts w:asciiTheme="minorHAnsi" w:eastAsiaTheme="minorEastAsia" w:hAnsiTheme="minorHAnsi"/>
              <w:noProof/>
              <w:sz w:val="22"/>
              <w:lang w:eastAsia="ru-RU"/>
            </w:rPr>
          </w:pPr>
          <w:r w:rsidRPr="00FA3A27">
            <w:rPr>
              <w:rFonts w:cs="Times New Roman"/>
              <w:szCs w:val="28"/>
            </w:rPr>
            <w:fldChar w:fldCharType="begin"/>
          </w:r>
          <w:r w:rsidR="00FA3A27" w:rsidRPr="00FA3A27">
            <w:rPr>
              <w:rFonts w:cs="Times New Roman"/>
              <w:szCs w:val="28"/>
            </w:rPr>
            <w:instrText xml:space="preserve"> TOC \o "1-3" \h \z \u </w:instrText>
          </w:r>
          <w:r w:rsidRPr="00FA3A27">
            <w:rPr>
              <w:rFonts w:cs="Times New Roman"/>
              <w:szCs w:val="28"/>
            </w:rPr>
            <w:fldChar w:fldCharType="separate"/>
          </w:r>
          <w:hyperlink w:anchor="_Toc85022569" w:history="1">
            <w:r w:rsidR="00511D60" w:rsidRPr="00B4579C">
              <w:rPr>
                <w:rStyle w:val="ad"/>
                <w:rFonts w:cs="Times New Roman"/>
                <w:noProof/>
              </w:rPr>
              <w:t>1 ОЦЕНИВАЕМЫЕ КОМПЕТЕНЦИИ</w:t>
            </w:r>
            <w:r w:rsidR="00511D60">
              <w:rPr>
                <w:noProof/>
                <w:webHidden/>
              </w:rPr>
              <w:tab/>
            </w:r>
            <w:r w:rsidR="00511D60">
              <w:rPr>
                <w:noProof/>
                <w:webHidden/>
              </w:rPr>
              <w:fldChar w:fldCharType="begin"/>
            </w:r>
            <w:r w:rsidR="00511D60">
              <w:rPr>
                <w:noProof/>
                <w:webHidden/>
              </w:rPr>
              <w:instrText xml:space="preserve"> PAGEREF _Toc85022569 \h </w:instrText>
            </w:r>
            <w:r w:rsidR="00511D60">
              <w:rPr>
                <w:noProof/>
                <w:webHidden/>
              </w:rPr>
            </w:r>
            <w:r w:rsidR="00511D60">
              <w:rPr>
                <w:noProof/>
                <w:webHidden/>
              </w:rPr>
              <w:fldChar w:fldCharType="separate"/>
            </w:r>
            <w:r w:rsidR="00511D60">
              <w:rPr>
                <w:noProof/>
                <w:webHidden/>
              </w:rPr>
              <w:t>5</w:t>
            </w:r>
            <w:r w:rsidR="00511D60">
              <w:rPr>
                <w:noProof/>
                <w:webHidden/>
              </w:rPr>
              <w:fldChar w:fldCharType="end"/>
            </w:r>
          </w:hyperlink>
        </w:p>
        <w:p w:rsidR="00511D60" w:rsidRDefault="00511D60">
          <w:pPr>
            <w:pStyle w:val="11"/>
            <w:tabs>
              <w:tab w:val="right" w:leader="dot" w:pos="9345"/>
            </w:tabs>
            <w:rPr>
              <w:rFonts w:asciiTheme="minorHAnsi" w:eastAsiaTheme="minorEastAsia" w:hAnsiTheme="minorHAnsi"/>
              <w:noProof/>
              <w:sz w:val="22"/>
              <w:lang w:eastAsia="ru-RU"/>
            </w:rPr>
          </w:pPr>
          <w:hyperlink w:anchor="_Toc85022570" w:history="1">
            <w:r w:rsidRPr="00B4579C">
              <w:rPr>
                <w:rStyle w:val="ad"/>
                <w:rFonts w:cs="Times New Roman"/>
                <w:noProof/>
              </w:rPr>
              <w:t>2   КРИТЕРИИ ОЦЕНКИ</w:t>
            </w:r>
            <w:r>
              <w:rPr>
                <w:noProof/>
                <w:webHidden/>
              </w:rPr>
              <w:tab/>
            </w:r>
            <w:r>
              <w:rPr>
                <w:noProof/>
                <w:webHidden/>
              </w:rPr>
              <w:fldChar w:fldCharType="begin"/>
            </w:r>
            <w:r>
              <w:rPr>
                <w:noProof/>
                <w:webHidden/>
              </w:rPr>
              <w:instrText xml:space="preserve"> PAGEREF _Toc85022570 \h </w:instrText>
            </w:r>
            <w:r>
              <w:rPr>
                <w:noProof/>
                <w:webHidden/>
              </w:rPr>
            </w:r>
            <w:r>
              <w:rPr>
                <w:noProof/>
                <w:webHidden/>
              </w:rPr>
              <w:fldChar w:fldCharType="separate"/>
            </w:r>
            <w:r>
              <w:rPr>
                <w:noProof/>
                <w:webHidden/>
              </w:rPr>
              <w:t>7</w:t>
            </w:r>
            <w:r>
              <w:rPr>
                <w:noProof/>
                <w:webHidden/>
              </w:rPr>
              <w:fldChar w:fldCharType="end"/>
            </w:r>
          </w:hyperlink>
        </w:p>
        <w:p w:rsidR="00511D60" w:rsidRDefault="00511D60">
          <w:pPr>
            <w:pStyle w:val="11"/>
            <w:tabs>
              <w:tab w:val="right" w:leader="dot" w:pos="9345"/>
            </w:tabs>
            <w:rPr>
              <w:rFonts w:asciiTheme="minorHAnsi" w:eastAsiaTheme="minorEastAsia" w:hAnsiTheme="minorHAnsi"/>
              <w:noProof/>
              <w:sz w:val="22"/>
              <w:lang w:eastAsia="ru-RU"/>
            </w:rPr>
          </w:pPr>
          <w:hyperlink w:anchor="_Toc85022571" w:history="1">
            <w:r w:rsidRPr="00B4579C">
              <w:rPr>
                <w:rStyle w:val="ad"/>
                <w:rFonts w:cs="Times New Roman"/>
                <w:noProof/>
              </w:rPr>
              <w:t>3   СТРУКТУРА КВАЛИФИКАЦИОННОГО ПРОЕКТА</w:t>
            </w:r>
            <w:r>
              <w:rPr>
                <w:noProof/>
                <w:webHidden/>
              </w:rPr>
              <w:tab/>
            </w:r>
            <w:r>
              <w:rPr>
                <w:noProof/>
                <w:webHidden/>
              </w:rPr>
              <w:fldChar w:fldCharType="begin"/>
            </w:r>
            <w:r>
              <w:rPr>
                <w:noProof/>
                <w:webHidden/>
              </w:rPr>
              <w:instrText xml:space="preserve"> PAGEREF _Toc85022571 \h </w:instrText>
            </w:r>
            <w:r>
              <w:rPr>
                <w:noProof/>
                <w:webHidden/>
              </w:rPr>
            </w:r>
            <w:r>
              <w:rPr>
                <w:noProof/>
                <w:webHidden/>
              </w:rPr>
              <w:fldChar w:fldCharType="separate"/>
            </w:r>
            <w:r>
              <w:rPr>
                <w:noProof/>
                <w:webHidden/>
              </w:rPr>
              <w:t>9</w:t>
            </w:r>
            <w:r>
              <w:rPr>
                <w:noProof/>
                <w:webHidden/>
              </w:rPr>
              <w:fldChar w:fldCharType="end"/>
            </w:r>
          </w:hyperlink>
        </w:p>
        <w:p w:rsidR="00511D60" w:rsidRDefault="00511D60">
          <w:pPr>
            <w:pStyle w:val="11"/>
            <w:tabs>
              <w:tab w:val="right" w:leader="dot" w:pos="9345"/>
            </w:tabs>
            <w:rPr>
              <w:rFonts w:asciiTheme="minorHAnsi" w:eastAsiaTheme="minorEastAsia" w:hAnsiTheme="minorHAnsi"/>
              <w:noProof/>
              <w:sz w:val="22"/>
              <w:lang w:eastAsia="ru-RU"/>
            </w:rPr>
          </w:pPr>
          <w:hyperlink w:anchor="_Toc85022572" w:history="1">
            <w:r w:rsidRPr="00B4579C">
              <w:rPr>
                <w:rStyle w:val="ad"/>
                <w:rFonts w:cs="Times New Roman"/>
                <w:noProof/>
              </w:rPr>
              <w:t>4 ТРЕБОВАНИЯ К ОФОРМЛЕНИЮ ПРОЕКТА</w:t>
            </w:r>
            <w:r>
              <w:rPr>
                <w:noProof/>
                <w:webHidden/>
              </w:rPr>
              <w:tab/>
            </w:r>
            <w:r>
              <w:rPr>
                <w:noProof/>
                <w:webHidden/>
              </w:rPr>
              <w:fldChar w:fldCharType="begin"/>
            </w:r>
            <w:r>
              <w:rPr>
                <w:noProof/>
                <w:webHidden/>
              </w:rPr>
              <w:instrText xml:space="preserve"> PAGEREF _Toc85022572 \h </w:instrText>
            </w:r>
            <w:r>
              <w:rPr>
                <w:noProof/>
                <w:webHidden/>
              </w:rPr>
            </w:r>
            <w:r>
              <w:rPr>
                <w:noProof/>
                <w:webHidden/>
              </w:rPr>
              <w:fldChar w:fldCharType="separate"/>
            </w:r>
            <w:r>
              <w:rPr>
                <w:noProof/>
                <w:webHidden/>
              </w:rPr>
              <w:t>12</w:t>
            </w:r>
            <w:r>
              <w:rPr>
                <w:noProof/>
                <w:webHidden/>
              </w:rPr>
              <w:fldChar w:fldCharType="end"/>
            </w:r>
          </w:hyperlink>
        </w:p>
        <w:p w:rsidR="00511D60" w:rsidRDefault="00511D60">
          <w:pPr>
            <w:pStyle w:val="11"/>
            <w:tabs>
              <w:tab w:val="right" w:leader="dot" w:pos="9345"/>
            </w:tabs>
            <w:rPr>
              <w:rFonts w:asciiTheme="minorHAnsi" w:eastAsiaTheme="minorEastAsia" w:hAnsiTheme="minorHAnsi"/>
              <w:noProof/>
              <w:sz w:val="22"/>
              <w:lang w:eastAsia="ru-RU"/>
            </w:rPr>
          </w:pPr>
          <w:hyperlink w:anchor="_Toc85022574" w:history="1">
            <w:r w:rsidRPr="00B4579C">
              <w:rPr>
                <w:rStyle w:val="ad"/>
                <w:noProof/>
              </w:rPr>
              <w:t>Приложение А</w:t>
            </w:r>
            <w:r>
              <w:rPr>
                <w:noProof/>
                <w:webHidden/>
              </w:rPr>
              <w:tab/>
            </w:r>
            <w:r>
              <w:rPr>
                <w:noProof/>
                <w:webHidden/>
              </w:rPr>
              <w:fldChar w:fldCharType="begin"/>
            </w:r>
            <w:r>
              <w:rPr>
                <w:noProof/>
                <w:webHidden/>
              </w:rPr>
              <w:instrText xml:space="preserve"> PAGEREF _Toc85022574 \h </w:instrText>
            </w:r>
            <w:r>
              <w:rPr>
                <w:noProof/>
                <w:webHidden/>
              </w:rPr>
            </w:r>
            <w:r>
              <w:rPr>
                <w:noProof/>
                <w:webHidden/>
              </w:rPr>
              <w:fldChar w:fldCharType="separate"/>
            </w:r>
            <w:r>
              <w:rPr>
                <w:noProof/>
                <w:webHidden/>
              </w:rPr>
              <w:t>17</w:t>
            </w:r>
            <w:r>
              <w:rPr>
                <w:noProof/>
                <w:webHidden/>
              </w:rPr>
              <w:fldChar w:fldCharType="end"/>
            </w:r>
          </w:hyperlink>
        </w:p>
        <w:p w:rsidR="00511D60" w:rsidRDefault="00511D60">
          <w:pPr>
            <w:pStyle w:val="11"/>
            <w:tabs>
              <w:tab w:val="right" w:leader="dot" w:pos="9345"/>
            </w:tabs>
            <w:rPr>
              <w:rFonts w:asciiTheme="minorHAnsi" w:eastAsiaTheme="minorEastAsia" w:hAnsiTheme="minorHAnsi"/>
              <w:noProof/>
              <w:sz w:val="22"/>
              <w:lang w:eastAsia="ru-RU"/>
            </w:rPr>
          </w:pPr>
          <w:hyperlink w:anchor="_Toc85022575" w:history="1">
            <w:r w:rsidRPr="00B4579C">
              <w:rPr>
                <w:rStyle w:val="ad"/>
                <w:noProof/>
              </w:rPr>
              <w:t>Приложение Б</w:t>
            </w:r>
            <w:r>
              <w:rPr>
                <w:noProof/>
                <w:webHidden/>
              </w:rPr>
              <w:tab/>
            </w:r>
            <w:r>
              <w:rPr>
                <w:noProof/>
                <w:webHidden/>
              </w:rPr>
              <w:fldChar w:fldCharType="begin"/>
            </w:r>
            <w:r>
              <w:rPr>
                <w:noProof/>
                <w:webHidden/>
              </w:rPr>
              <w:instrText xml:space="preserve"> PAGEREF _Toc85022575 \h </w:instrText>
            </w:r>
            <w:r>
              <w:rPr>
                <w:noProof/>
                <w:webHidden/>
              </w:rPr>
            </w:r>
            <w:r>
              <w:rPr>
                <w:noProof/>
                <w:webHidden/>
              </w:rPr>
              <w:fldChar w:fldCharType="separate"/>
            </w:r>
            <w:r>
              <w:rPr>
                <w:noProof/>
                <w:webHidden/>
              </w:rPr>
              <w:t>18</w:t>
            </w:r>
            <w:r>
              <w:rPr>
                <w:noProof/>
                <w:webHidden/>
              </w:rPr>
              <w:fldChar w:fldCharType="end"/>
            </w:r>
          </w:hyperlink>
        </w:p>
        <w:p w:rsidR="00511D60" w:rsidRDefault="00511D60">
          <w:pPr>
            <w:pStyle w:val="11"/>
            <w:tabs>
              <w:tab w:val="right" w:leader="dot" w:pos="9345"/>
            </w:tabs>
            <w:rPr>
              <w:rFonts w:asciiTheme="minorHAnsi" w:eastAsiaTheme="minorEastAsia" w:hAnsiTheme="minorHAnsi"/>
              <w:noProof/>
              <w:sz w:val="22"/>
              <w:lang w:eastAsia="ru-RU"/>
            </w:rPr>
          </w:pPr>
          <w:hyperlink w:anchor="_Toc85022576" w:history="1">
            <w:r w:rsidRPr="00B4579C">
              <w:rPr>
                <w:rStyle w:val="ad"/>
                <w:noProof/>
              </w:rPr>
              <w:t>Приложение В</w:t>
            </w:r>
            <w:r>
              <w:rPr>
                <w:noProof/>
                <w:webHidden/>
              </w:rPr>
              <w:tab/>
            </w:r>
            <w:r>
              <w:rPr>
                <w:noProof/>
                <w:webHidden/>
              </w:rPr>
              <w:fldChar w:fldCharType="begin"/>
            </w:r>
            <w:r>
              <w:rPr>
                <w:noProof/>
                <w:webHidden/>
              </w:rPr>
              <w:instrText xml:space="preserve"> PAGEREF _Toc85022576 \h </w:instrText>
            </w:r>
            <w:r>
              <w:rPr>
                <w:noProof/>
                <w:webHidden/>
              </w:rPr>
            </w:r>
            <w:r>
              <w:rPr>
                <w:noProof/>
                <w:webHidden/>
              </w:rPr>
              <w:fldChar w:fldCharType="separate"/>
            </w:r>
            <w:r>
              <w:rPr>
                <w:noProof/>
                <w:webHidden/>
              </w:rPr>
              <w:t>19</w:t>
            </w:r>
            <w:r>
              <w:rPr>
                <w:noProof/>
                <w:webHidden/>
              </w:rPr>
              <w:fldChar w:fldCharType="end"/>
            </w:r>
          </w:hyperlink>
        </w:p>
        <w:p w:rsidR="00511D60" w:rsidRDefault="00511D60">
          <w:pPr>
            <w:pStyle w:val="11"/>
            <w:tabs>
              <w:tab w:val="right" w:leader="dot" w:pos="9345"/>
            </w:tabs>
            <w:rPr>
              <w:rFonts w:asciiTheme="minorHAnsi" w:eastAsiaTheme="minorEastAsia" w:hAnsiTheme="minorHAnsi"/>
              <w:noProof/>
              <w:sz w:val="22"/>
              <w:lang w:eastAsia="ru-RU"/>
            </w:rPr>
          </w:pPr>
          <w:hyperlink w:anchor="_Toc85022577" w:history="1">
            <w:r w:rsidRPr="00B4579C">
              <w:rPr>
                <w:rStyle w:val="ad"/>
                <w:rFonts w:eastAsia="Times New Roman"/>
                <w:noProof/>
                <w:lang w:eastAsia="ru-RU"/>
              </w:rPr>
              <w:t>Приложение Г</w:t>
            </w:r>
            <w:r>
              <w:rPr>
                <w:noProof/>
                <w:webHidden/>
              </w:rPr>
              <w:tab/>
            </w:r>
            <w:r>
              <w:rPr>
                <w:noProof/>
                <w:webHidden/>
              </w:rPr>
              <w:fldChar w:fldCharType="begin"/>
            </w:r>
            <w:r>
              <w:rPr>
                <w:noProof/>
                <w:webHidden/>
              </w:rPr>
              <w:instrText xml:space="preserve"> PAGEREF _Toc85022577 \h </w:instrText>
            </w:r>
            <w:r>
              <w:rPr>
                <w:noProof/>
                <w:webHidden/>
              </w:rPr>
            </w:r>
            <w:r>
              <w:rPr>
                <w:noProof/>
                <w:webHidden/>
              </w:rPr>
              <w:fldChar w:fldCharType="separate"/>
            </w:r>
            <w:r>
              <w:rPr>
                <w:noProof/>
                <w:webHidden/>
              </w:rPr>
              <w:t>20</w:t>
            </w:r>
            <w:r>
              <w:rPr>
                <w:noProof/>
                <w:webHidden/>
              </w:rPr>
              <w:fldChar w:fldCharType="end"/>
            </w:r>
          </w:hyperlink>
        </w:p>
        <w:p w:rsidR="00511D60" w:rsidRDefault="00511D60">
          <w:pPr>
            <w:pStyle w:val="11"/>
            <w:tabs>
              <w:tab w:val="right" w:leader="dot" w:pos="9345"/>
            </w:tabs>
            <w:rPr>
              <w:rFonts w:asciiTheme="minorHAnsi" w:eastAsiaTheme="minorEastAsia" w:hAnsiTheme="minorHAnsi"/>
              <w:noProof/>
              <w:sz w:val="22"/>
              <w:lang w:eastAsia="ru-RU"/>
            </w:rPr>
          </w:pPr>
          <w:hyperlink w:anchor="_Toc85022578" w:history="1">
            <w:r w:rsidRPr="00B4579C">
              <w:rPr>
                <w:rStyle w:val="ad"/>
                <w:rFonts w:eastAsia="Times New Roman"/>
                <w:noProof/>
                <w:lang w:eastAsia="ru-RU"/>
              </w:rPr>
              <w:t>Приложение Д</w:t>
            </w:r>
            <w:r>
              <w:rPr>
                <w:noProof/>
                <w:webHidden/>
              </w:rPr>
              <w:tab/>
            </w:r>
            <w:r>
              <w:rPr>
                <w:noProof/>
                <w:webHidden/>
              </w:rPr>
              <w:fldChar w:fldCharType="begin"/>
            </w:r>
            <w:r>
              <w:rPr>
                <w:noProof/>
                <w:webHidden/>
              </w:rPr>
              <w:instrText xml:space="preserve"> PAGEREF _Toc85022578 \h </w:instrText>
            </w:r>
            <w:r>
              <w:rPr>
                <w:noProof/>
                <w:webHidden/>
              </w:rPr>
            </w:r>
            <w:r>
              <w:rPr>
                <w:noProof/>
                <w:webHidden/>
              </w:rPr>
              <w:fldChar w:fldCharType="separate"/>
            </w:r>
            <w:r>
              <w:rPr>
                <w:noProof/>
                <w:webHidden/>
              </w:rPr>
              <w:t>22</w:t>
            </w:r>
            <w:r>
              <w:rPr>
                <w:noProof/>
                <w:webHidden/>
              </w:rPr>
              <w:fldChar w:fldCharType="end"/>
            </w:r>
          </w:hyperlink>
        </w:p>
        <w:p w:rsidR="00511D60" w:rsidRDefault="00511D60">
          <w:pPr>
            <w:pStyle w:val="11"/>
            <w:tabs>
              <w:tab w:val="right" w:leader="dot" w:pos="9345"/>
            </w:tabs>
            <w:rPr>
              <w:rFonts w:asciiTheme="minorHAnsi" w:eastAsiaTheme="minorEastAsia" w:hAnsiTheme="minorHAnsi"/>
              <w:noProof/>
              <w:sz w:val="22"/>
              <w:lang w:eastAsia="ru-RU"/>
            </w:rPr>
          </w:pPr>
          <w:hyperlink w:anchor="_Toc85022579" w:history="1">
            <w:r w:rsidRPr="00B4579C">
              <w:rPr>
                <w:rStyle w:val="ad"/>
                <w:rFonts w:eastAsia="Times New Roman"/>
                <w:noProof/>
                <w:lang w:eastAsia="ru-RU"/>
              </w:rPr>
              <w:t>Приложение Е</w:t>
            </w:r>
            <w:r>
              <w:rPr>
                <w:noProof/>
                <w:webHidden/>
              </w:rPr>
              <w:tab/>
            </w:r>
            <w:r>
              <w:rPr>
                <w:noProof/>
                <w:webHidden/>
              </w:rPr>
              <w:fldChar w:fldCharType="begin"/>
            </w:r>
            <w:r>
              <w:rPr>
                <w:noProof/>
                <w:webHidden/>
              </w:rPr>
              <w:instrText xml:space="preserve"> PAGEREF _Toc85022579 \h </w:instrText>
            </w:r>
            <w:r>
              <w:rPr>
                <w:noProof/>
                <w:webHidden/>
              </w:rPr>
            </w:r>
            <w:r>
              <w:rPr>
                <w:noProof/>
                <w:webHidden/>
              </w:rPr>
              <w:fldChar w:fldCharType="separate"/>
            </w:r>
            <w:r>
              <w:rPr>
                <w:noProof/>
                <w:webHidden/>
              </w:rPr>
              <w:t>23</w:t>
            </w:r>
            <w:r>
              <w:rPr>
                <w:noProof/>
                <w:webHidden/>
              </w:rPr>
              <w:fldChar w:fldCharType="end"/>
            </w:r>
          </w:hyperlink>
        </w:p>
        <w:p w:rsidR="00FA3A27" w:rsidRDefault="000E2028" w:rsidP="00FA3A27">
          <w:pPr>
            <w:spacing w:line="480" w:lineRule="auto"/>
          </w:pPr>
          <w:r w:rsidRPr="00FA3A27">
            <w:rPr>
              <w:rFonts w:cs="Times New Roman"/>
              <w:szCs w:val="28"/>
            </w:rPr>
            <w:fldChar w:fldCharType="end"/>
          </w:r>
        </w:p>
      </w:sdtContent>
    </w:sdt>
    <w:p w:rsidR="004675B1" w:rsidRDefault="004675B1" w:rsidP="00FA3A27">
      <w:pPr>
        <w:rPr>
          <w:rFonts w:cs="Times New Roman"/>
          <w:szCs w:val="28"/>
        </w:rPr>
      </w:pPr>
    </w:p>
    <w:p w:rsidR="004675B1" w:rsidRDefault="004675B1" w:rsidP="004675B1">
      <w:pPr>
        <w:jc w:val="right"/>
        <w:rPr>
          <w:rFonts w:cs="Times New Roman"/>
          <w:szCs w:val="28"/>
        </w:rPr>
      </w:pPr>
    </w:p>
    <w:p w:rsidR="004675B1" w:rsidRDefault="004675B1" w:rsidP="004675B1">
      <w:pPr>
        <w:jc w:val="right"/>
        <w:rPr>
          <w:rFonts w:cs="Times New Roman"/>
          <w:szCs w:val="28"/>
        </w:rPr>
      </w:pPr>
    </w:p>
    <w:p w:rsidR="004675B1" w:rsidRDefault="004675B1" w:rsidP="004675B1">
      <w:pPr>
        <w:jc w:val="right"/>
        <w:rPr>
          <w:rFonts w:cs="Times New Roman"/>
          <w:szCs w:val="28"/>
        </w:rPr>
      </w:pPr>
    </w:p>
    <w:p w:rsidR="004675B1" w:rsidRDefault="004675B1" w:rsidP="004675B1">
      <w:pPr>
        <w:jc w:val="right"/>
        <w:rPr>
          <w:rFonts w:cs="Times New Roman"/>
          <w:szCs w:val="28"/>
        </w:rPr>
      </w:pPr>
    </w:p>
    <w:p w:rsidR="004675B1" w:rsidRDefault="004675B1" w:rsidP="004675B1">
      <w:pPr>
        <w:jc w:val="right"/>
        <w:rPr>
          <w:rFonts w:cs="Times New Roman"/>
          <w:szCs w:val="28"/>
        </w:rPr>
      </w:pPr>
    </w:p>
    <w:p w:rsidR="004675B1" w:rsidRDefault="004675B1" w:rsidP="004675B1">
      <w:pPr>
        <w:jc w:val="right"/>
        <w:rPr>
          <w:rFonts w:cs="Times New Roman"/>
          <w:szCs w:val="28"/>
        </w:rPr>
      </w:pPr>
    </w:p>
    <w:p w:rsidR="004675B1" w:rsidRDefault="004675B1" w:rsidP="004675B1">
      <w:pPr>
        <w:jc w:val="right"/>
        <w:rPr>
          <w:rFonts w:cs="Times New Roman"/>
          <w:szCs w:val="28"/>
        </w:rPr>
      </w:pPr>
    </w:p>
    <w:p w:rsidR="004675B1" w:rsidRDefault="004675B1" w:rsidP="004675B1">
      <w:pPr>
        <w:jc w:val="right"/>
        <w:rPr>
          <w:rFonts w:cs="Times New Roman"/>
          <w:szCs w:val="28"/>
        </w:rPr>
      </w:pPr>
    </w:p>
    <w:p w:rsidR="004675B1" w:rsidRDefault="004675B1" w:rsidP="004675B1">
      <w:pPr>
        <w:jc w:val="right"/>
        <w:rPr>
          <w:rFonts w:cs="Times New Roman"/>
          <w:szCs w:val="28"/>
        </w:rPr>
      </w:pPr>
    </w:p>
    <w:p w:rsidR="004675B1" w:rsidRDefault="004675B1" w:rsidP="004675B1">
      <w:pPr>
        <w:jc w:val="right"/>
        <w:rPr>
          <w:rFonts w:cs="Times New Roman"/>
          <w:szCs w:val="28"/>
        </w:rPr>
      </w:pPr>
    </w:p>
    <w:p w:rsidR="004675B1" w:rsidRDefault="004675B1" w:rsidP="004675B1">
      <w:pPr>
        <w:jc w:val="right"/>
        <w:rPr>
          <w:rFonts w:cs="Times New Roman"/>
          <w:szCs w:val="28"/>
        </w:rPr>
      </w:pPr>
    </w:p>
    <w:p w:rsidR="004675B1" w:rsidRDefault="004675B1" w:rsidP="004675B1">
      <w:pPr>
        <w:jc w:val="right"/>
        <w:rPr>
          <w:rFonts w:cs="Times New Roman"/>
          <w:szCs w:val="28"/>
        </w:rPr>
      </w:pPr>
    </w:p>
    <w:p w:rsidR="004675B1" w:rsidRDefault="004675B1" w:rsidP="004675B1">
      <w:pPr>
        <w:jc w:val="right"/>
        <w:rPr>
          <w:rFonts w:cs="Times New Roman"/>
          <w:szCs w:val="28"/>
        </w:rPr>
      </w:pPr>
    </w:p>
    <w:p w:rsidR="004675B1" w:rsidRDefault="004675B1" w:rsidP="004675B1">
      <w:pPr>
        <w:jc w:val="right"/>
        <w:rPr>
          <w:rFonts w:cs="Times New Roman"/>
          <w:szCs w:val="28"/>
        </w:rPr>
      </w:pPr>
    </w:p>
    <w:p w:rsidR="004675B1" w:rsidRDefault="004675B1" w:rsidP="004675B1">
      <w:pPr>
        <w:jc w:val="right"/>
        <w:rPr>
          <w:rFonts w:cs="Times New Roman"/>
          <w:szCs w:val="28"/>
        </w:rPr>
      </w:pPr>
    </w:p>
    <w:p w:rsidR="004675B1" w:rsidRDefault="004675B1" w:rsidP="004675B1">
      <w:pPr>
        <w:jc w:val="right"/>
        <w:rPr>
          <w:rFonts w:cs="Times New Roman"/>
          <w:szCs w:val="28"/>
        </w:rPr>
      </w:pPr>
    </w:p>
    <w:p w:rsidR="004675B1" w:rsidRDefault="004675B1" w:rsidP="004675B1">
      <w:pPr>
        <w:jc w:val="right"/>
        <w:rPr>
          <w:rFonts w:cs="Times New Roman"/>
          <w:szCs w:val="28"/>
        </w:rPr>
      </w:pPr>
    </w:p>
    <w:p w:rsidR="004675B1" w:rsidRDefault="004675B1" w:rsidP="004675B1">
      <w:pPr>
        <w:jc w:val="right"/>
        <w:rPr>
          <w:rFonts w:cs="Times New Roman"/>
          <w:szCs w:val="28"/>
        </w:rPr>
      </w:pPr>
    </w:p>
    <w:p w:rsidR="004675B1" w:rsidRDefault="004675B1" w:rsidP="004675B1">
      <w:pPr>
        <w:jc w:val="right"/>
        <w:rPr>
          <w:rFonts w:cs="Times New Roman"/>
          <w:szCs w:val="28"/>
        </w:rPr>
      </w:pPr>
    </w:p>
    <w:p w:rsidR="004675B1" w:rsidRDefault="004675B1" w:rsidP="004675B1">
      <w:pPr>
        <w:jc w:val="right"/>
        <w:rPr>
          <w:rFonts w:cs="Times New Roman"/>
          <w:szCs w:val="28"/>
        </w:rPr>
      </w:pPr>
    </w:p>
    <w:p w:rsidR="004675B1" w:rsidRDefault="004675B1" w:rsidP="004675B1">
      <w:pPr>
        <w:jc w:val="right"/>
        <w:rPr>
          <w:rFonts w:cs="Times New Roman"/>
          <w:szCs w:val="28"/>
        </w:rPr>
      </w:pPr>
    </w:p>
    <w:p w:rsidR="004675B1" w:rsidRDefault="004675B1" w:rsidP="004675B1">
      <w:pPr>
        <w:jc w:val="right"/>
        <w:rPr>
          <w:rFonts w:cs="Times New Roman"/>
          <w:szCs w:val="28"/>
        </w:rPr>
      </w:pPr>
    </w:p>
    <w:p w:rsidR="004675B1" w:rsidRDefault="004675B1" w:rsidP="004675B1">
      <w:pPr>
        <w:jc w:val="right"/>
        <w:rPr>
          <w:rFonts w:cs="Times New Roman"/>
          <w:szCs w:val="28"/>
        </w:rPr>
      </w:pPr>
    </w:p>
    <w:p w:rsidR="004675B1" w:rsidRDefault="004675B1" w:rsidP="004675B1">
      <w:pPr>
        <w:jc w:val="right"/>
        <w:rPr>
          <w:rFonts w:cs="Times New Roman"/>
          <w:szCs w:val="28"/>
        </w:rPr>
      </w:pPr>
    </w:p>
    <w:p w:rsidR="004675B1" w:rsidRPr="004675B1" w:rsidRDefault="004675B1" w:rsidP="004675B1">
      <w:pPr>
        <w:pStyle w:val="1"/>
        <w:rPr>
          <w:rFonts w:eastAsia="Calibri" w:cs="Times New Roman"/>
        </w:rPr>
      </w:pPr>
      <w:bookmarkStart w:id="0" w:name="_Toc416077461"/>
      <w:bookmarkStart w:id="1" w:name="_Toc85022569"/>
      <w:r w:rsidRPr="004675B1">
        <w:rPr>
          <w:rFonts w:cs="Times New Roman"/>
        </w:rPr>
        <w:lastRenderedPageBreak/>
        <w:t>1 ОЦЕНИВАЕМЫЕ КОМПЕТЕНЦИИ</w:t>
      </w:r>
      <w:bookmarkEnd w:id="0"/>
      <w:bookmarkEnd w:id="1"/>
    </w:p>
    <w:p w:rsidR="00696F1D" w:rsidRPr="00696F1D" w:rsidRDefault="00696F1D" w:rsidP="00696F1D">
      <w:pPr>
        <w:jc w:val="right"/>
        <w:rPr>
          <w:rFonts w:eastAsia="Calibri" w:cs="Times New Roman"/>
          <w:szCs w:val="28"/>
        </w:rPr>
      </w:pPr>
    </w:p>
    <w:p w:rsidR="00696F1D" w:rsidRDefault="00696F1D" w:rsidP="00696F1D">
      <w:pPr>
        <w:jc w:val="right"/>
        <w:rPr>
          <w:rFonts w:ascii="Calibri" w:eastAsia="Calibri" w:hAnsi="Calibri" w:cs="Times New Roman"/>
          <w:sz w:val="24"/>
          <w:szCs w:val="24"/>
        </w:rPr>
      </w:pPr>
    </w:p>
    <w:p w:rsidR="004675B1" w:rsidRDefault="004675B1" w:rsidP="004675B1">
      <w:pPr>
        <w:tabs>
          <w:tab w:val="left" w:pos="660"/>
        </w:tabs>
        <w:jc w:val="both"/>
        <w:rPr>
          <w:rFonts w:cs="Times New Roman"/>
          <w:szCs w:val="28"/>
        </w:rPr>
      </w:pPr>
      <w:r>
        <w:rPr>
          <w:rFonts w:cs="Times New Roman"/>
          <w:szCs w:val="28"/>
        </w:rPr>
        <w:tab/>
        <w:t>В результате изучения ПМ. 0</w:t>
      </w:r>
      <w:r w:rsidR="004A170B">
        <w:rPr>
          <w:rFonts w:cs="Times New Roman"/>
          <w:szCs w:val="28"/>
        </w:rPr>
        <w:t>2</w:t>
      </w:r>
      <w:r>
        <w:rPr>
          <w:rFonts w:cs="Times New Roman"/>
          <w:szCs w:val="28"/>
        </w:rPr>
        <w:t>. «</w:t>
      </w:r>
      <w:r w:rsidR="00B37632" w:rsidRPr="00B37632">
        <w:rPr>
          <w:szCs w:val="28"/>
        </w:rPr>
        <w:t>Организация процессов по техническому обслуживанию и ремонту автотранспортных средств</w:t>
      </w:r>
      <w:r w:rsidRPr="00B37632">
        <w:rPr>
          <w:rFonts w:cs="Times New Roman"/>
          <w:szCs w:val="28"/>
        </w:rPr>
        <w:t>»</w:t>
      </w:r>
      <w:r>
        <w:rPr>
          <w:rFonts w:cs="Times New Roman"/>
          <w:szCs w:val="28"/>
        </w:rPr>
        <w:t xml:space="preserve"> студенты должны освоить следующие общие и профессиональные компетенции:</w:t>
      </w:r>
    </w:p>
    <w:p w:rsidR="004675B1" w:rsidRDefault="004675B1" w:rsidP="004675B1">
      <w:pPr>
        <w:tabs>
          <w:tab w:val="left" w:pos="660"/>
        </w:tabs>
        <w:jc w:val="both"/>
        <w:rPr>
          <w:rFonts w:cs="Times New Roman"/>
          <w:szCs w:val="28"/>
        </w:rPr>
      </w:pPr>
    </w:p>
    <w:p w:rsidR="00B37632" w:rsidRDefault="00B37632" w:rsidP="004675B1">
      <w:pPr>
        <w:tabs>
          <w:tab w:val="left" w:pos="660"/>
        </w:tabs>
        <w:jc w:val="both"/>
        <w:rPr>
          <w:rFonts w:cs="Times New Roman"/>
          <w:szCs w:val="28"/>
        </w:rPr>
      </w:pPr>
    </w:p>
    <w:p w:rsidR="004675B1" w:rsidRDefault="004675B1" w:rsidP="004675B1">
      <w:pPr>
        <w:tabs>
          <w:tab w:val="left" w:pos="660"/>
        </w:tabs>
        <w:jc w:val="center"/>
        <w:rPr>
          <w:rFonts w:cs="Times New Roman"/>
          <w:b/>
          <w:szCs w:val="28"/>
        </w:rPr>
      </w:pPr>
      <w:r w:rsidRPr="008F6642">
        <w:rPr>
          <w:rFonts w:cs="Times New Roman"/>
          <w:b/>
          <w:szCs w:val="28"/>
        </w:rPr>
        <w:t>Общие компетенции</w:t>
      </w:r>
    </w:p>
    <w:p w:rsidR="00B37632" w:rsidRPr="008F6642" w:rsidRDefault="00B37632" w:rsidP="004675B1">
      <w:pPr>
        <w:tabs>
          <w:tab w:val="left" w:pos="660"/>
        </w:tabs>
        <w:jc w:val="center"/>
        <w:rPr>
          <w:rFonts w:cs="Times New Roman"/>
          <w:b/>
          <w:szCs w:val="28"/>
        </w:rPr>
      </w:pPr>
    </w:p>
    <w:tbl>
      <w:tblPr>
        <w:tblW w:w="9621" w:type="dxa"/>
        <w:tblInd w:w="-25" w:type="dxa"/>
        <w:tblLayout w:type="fixed"/>
        <w:tblLook w:val="0000" w:firstRow="0" w:lastRow="0" w:firstColumn="0" w:lastColumn="0" w:noHBand="0" w:noVBand="0"/>
      </w:tblPr>
      <w:tblGrid>
        <w:gridCol w:w="1344"/>
        <w:gridCol w:w="8277"/>
      </w:tblGrid>
      <w:tr w:rsidR="00B37632" w:rsidRPr="00242522" w:rsidTr="000B7F82">
        <w:tc>
          <w:tcPr>
            <w:tcW w:w="1344" w:type="dxa"/>
            <w:tcBorders>
              <w:top w:val="single" w:sz="4" w:space="0" w:color="000000"/>
              <w:left w:val="single" w:sz="8" w:space="0" w:color="000000"/>
              <w:bottom w:val="single" w:sz="4" w:space="0" w:color="000000"/>
            </w:tcBorders>
            <w:shd w:val="clear" w:color="auto" w:fill="auto"/>
            <w:vAlign w:val="center"/>
          </w:tcPr>
          <w:p w:rsidR="00B37632" w:rsidRPr="00242522" w:rsidRDefault="00B37632" w:rsidP="000B7F82">
            <w:pPr>
              <w:jc w:val="center"/>
              <w:rPr>
                <w:b/>
                <w:szCs w:val="28"/>
                <w:lang w:eastAsia="ru-RU"/>
              </w:rPr>
            </w:pPr>
            <w:r>
              <w:rPr>
                <w:b/>
                <w:szCs w:val="28"/>
                <w:lang w:eastAsia="ru-RU"/>
              </w:rPr>
              <w:t>ОК 01</w:t>
            </w:r>
          </w:p>
          <w:p w:rsidR="00B37632" w:rsidRPr="00242522" w:rsidRDefault="00B37632" w:rsidP="000B7F82">
            <w:pPr>
              <w:widowControl w:val="0"/>
              <w:jc w:val="center"/>
              <w:rPr>
                <w:b/>
                <w:szCs w:val="28"/>
              </w:rPr>
            </w:pPr>
          </w:p>
        </w:tc>
        <w:tc>
          <w:tcPr>
            <w:tcW w:w="8277" w:type="dxa"/>
            <w:tcBorders>
              <w:top w:val="single" w:sz="4" w:space="0" w:color="000000"/>
              <w:left w:val="single" w:sz="4" w:space="0" w:color="000000"/>
              <w:bottom w:val="single" w:sz="4" w:space="0" w:color="000000"/>
              <w:right w:val="single" w:sz="8" w:space="0" w:color="000000"/>
            </w:tcBorders>
            <w:shd w:val="clear" w:color="auto" w:fill="auto"/>
          </w:tcPr>
          <w:p w:rsidR="00B37632" w:rsidRPr="00692D07" w:rsidRDefault="00B37632" w:rsidP="00CE273D">
            <w:pPr>
              <w:autoSpaceDE w:val="0"/>
              <w:ind w:left="34"/>
              <w:jc w:val="both"/>
              <w:rPr>
                <w:szCs w:val="28"/>
              </w:rPr>
            </w:pPr>
            <w:r>
              <w:t>Выбирать способы решения задач профессиональной деятельности, применительно к различным контекстам.</w:t>
            </w:r>
          </w:p>
        </w:tc>
      </w:tr>
      <w:tr w:rsidR="00B37632" w:rsidRPr="00242522" w:rsidTr="000B7F82">
        <w:trPr>
          <w:trHeight w:val="673"/>
        </w:trPr>
        <w:tc>
          <w:tcPr>
            <w:tcW w:w="1344" w:type="dxa"/>
            <w:tcBorders>
              <w:top w:val="single" w:sz="4" w:space="0" w:color="000000"/>
              <w:left w:val="single" w:sz="8" w:space="0" w:color="000000"/>
              <w:bottom w:val="single" w:sz="4" w:space="0" w:color="000000"/>
            </w:tcBorders>
            <w:shd w:val="clear" w:color="auto" w:fill="auto"/>
            <w:vAlign w:val="center"/>
          </w:tcPr>
          <w:p w:rsidR="00B37632" w:rsidRPr="00242522" w:rsidRDefault="00B37632" w:rsidP="000B7F82">
            <w:pPr>
              <w:jc w:val="center"/>
              <w:rPr>
                <w:b/>
                <w:szCs w:val="28"/>
                <w:lang w:eastAsia="ru-RU"/>
              </w:rPr>
            </w:pPr>
            <w:r w:rsidRPr="00242522">
              <w:rPr>
                <w:b/>
                <w:szCs w:val="28"/>
                <w:lang w:eastAsia="ru-RU"/>
              </w:rPr>
              <w:t>ОК 02</w:t>
            </w:r>
          </w:p>
          <w:p w:rsidR="00B37632" w:rsidRPr="00242522" w:rsidRDefault="00B37632" w:rsidP="000B7F82">
            <w:pPr>
              <w:widowControl w:val="0"/>
              <w:jc w:val="center"/>
              <w:rPr>
                <w:b/>
                <w:szCs w:val="28"/>
              </w:rPr>
            </w:pPr>
          </w:p>
        </w:tc>
        <w:tc>
          <w:tcPr>
            <w:tcW w:w="8277" w:type="dxa"/>
            <w:tcBorders>
              <w:top w:val="single" w:sz="4" w:space="0" w:color="000000"/>
              <w:left w:val="single" w:sz="4" w:space="0" w:color="000000"/>
              <w:bottom w:val="single" w:sz="4" w:space="0" w:color="000000"/>
              <w:right w:val="single" w:sz="8" w:space="0" w:color="000000"/>
            </w:tcBorders>
            <w:shd w:val="clear" w:color="auto" w:fill="auto"/>
          </w:tcPr>
          <w:p w:rsidR="00B37632" w:rsidRPr="00692D07" w:rsidRDefault="00B37632" w:rsidP="00CE273D">
            <w:pPr>
              <w:autoSpaceDE w:val="0"/>
              <w:ind w:left="34"/>
              <w:jc w:val="both"/>
              <w:rPr>
                <w:szCs w:val="28"/>
              </w:rPr>
            </w:pPr>
            <w:r>
              <w:t>Осуществлять поиск, анализ и интерпретацию информации, необходимой для выполнения задач профессиональной деятельности.</w:t>
            </w:r>
          </w:p>
        </w:tc>
      </w:tr>
      <w:tr w:rsidR="00B37632" w:rsidRPr="00242522" w:rsidTr="000B7F82">
        <w:trPr>
          <w:trHeight w:val="673"/>
        </w:trPr>
        <w:tc>
          <w:tcPr>
            <w:tcW w:w="1344" w:type="dxa"/>
            <w:tcBorders>
              <w:top w:val="single" w:sz="4" w:space="0" w:color="000000"/>
              <w:left w:val="single" w:sz="8" w:space="0" w:color="000000"/>
              <w:bottom w:val="single" w:sz="4" w:space="0" w:color="000000"/>
            </w:tcBorders>
            <w:shd w:val="clear" w:color="auto" w:fill="auto"/>
            <w:vAlign w:val="center"/>
          </w:tcPr>
          <w:p w:rsidR="00B37632" w:rsidRPr="00242522" w:rsidRDefault="00B37632" w:rsidP="000B7F82">
            <w:pPr>
              <w:jc w:val="center"/>
              <w:rPr>
                <w:b/>
                <w:szCs w:val="28"/>
                <w:lang w:eastAsia="ru-RU"/>
              </w:rPr>
            </w:pPr>
            <w:r w:rsidRPr="00242522">
              <w:rPr>
                <w:b/>
                <w:szCs w:val="28"/>
                <w:lang w:eastAsia="ru-RU"/>
              </w:rPr>
              <w:t>ОК 03</w:t>
            </w:r>
          </w:p>
          <w:p w:rsidR="00B37632" w:rsidRPr="00242522" w:rsidRDefault="00B37632" w:rsidP="000B7F82">
            <w:pPr>
              <w:widowControl w:val="0"/>
              <w:jc w:val="center"/>
              <w:rPr>
                <w:b/>
                <w:szCs w:val="28"/>
              </w:rPr>
            </w:pPr>
          </w:p>
        </w:tc>
        <w:tc>
          <w:tcPr>
            <w:tcW w:w="8277" w:type="dxa"/>
            <w:tcBorders>
              <w:top w:val="single" w:sz="4" w:space="0" w:color="000000"/>
              <w:left w:val="single" w:sz="4" w:space="0" w:color="000000"/>
              <w:bottom w:val="single" w:sz="4" w:space="0" w:color="000000"/>
              <w:right w:val="single" w:sz="8" w:space="0" w:color="000000"/>
            </w:tcBorders>
            <w:shd w:val="clear" w:color="auto" w:fill="auto"/>
          </w:tcPr>
          <w:p w:rsidR="00B37632" w:rsidRPr="00692D07" w:rsidRDefault="00B37632" w:rsidP="00CE273D">
            <w:pPr>
              <w:jc w:val="both"/>
              <w:rPr>
                <w:szCs w:val="28"/>
              </w:rPr>
            </w:pPr>
            <w:r>
              <w:t>Планировать и реализовывать собственное профессиональное и личностное развитие</w:t>
            </w:r>
          </w:p>
        </w:tc>
      </w:tr>
      <w:tr w:rsidR="00B37632" w:rsidRPr="00242522" w:rsidTr="000B7F82">
        <w:trPr>
          <w:trHeight w:val="673"/>
        </w:trPr>
        <w:tc>
          <w:tcPr>
            <w:tcW w:w="1344" w:type="dxa"/>
            <w:tcBorders>
              <w:top w:val="single" w:sz="4" w:space="0" w:color="000000"/>
              <w:left w:val="single" w:sz="8" w:space="0" w:color="000000"/>
              <w:bottom w:val="single" w:sz="4" w:space="0" w:color="000000"/>
            </w:tcBorders>
            <w:shd w:val="clear" w:color="auto" w:fill="auto"/>
            <w:vAlign w:val="center"/>
          </w:tcPr>
          <w:p w:rsidR="00B37632" w:rsidRPr="00242522" w:rsidRDefault="00B37632" w:rsidP="000B7F82">
            <w:pPr>
              <w:jc w:val="center"/>
              <w:rPr>
                <w:b/>
                <w:szCs w:val="28"/>
                <w:lang w:eastAsia="ru-RU"/>
              </w:rPr>
            </w:pPr>
            <w:r w:rsidRPr="00242522">
              <w:rPr>
                <w:b/>
                <w:szCs w:val="28"/>
                <w:lang w:eastAsia="ru-RU"/>
              </w:rPr>
              <w:t>ОК 0</w:t>
            </w:r>
            <w:r>
              <w:rPr>
                <w:b/>
                <w:szCs w:val="28"/>
                <w:lang w:eastAsia="ru-RU"/>
              </w:rPr>
              <w:t>4</w:t>
            </w:r>
          </w:p>
          <w:p w:rsidR="00B37632" w:rsidRPr="00242522" w:rsidRDefault="00B37632" w:rsidP="000B7F82">
            <w:pPr>
              <w:widowControl w:val="0"/>
              <w:jc w:val="center"/>
              <w:rPr>
                <w:b/>
                <w:szCs w:val="28"/>
              </w:rPr>
            </w:pPr>
          </w:p>
        </w:tc>
        <w:tc>
          <w:tcPr>
            <w:tcW w:w="8277" w:type="dxa"/>
            <w:tcBorders>
              <w:top w:val="single" w:sz="4" w:space="0" w:color="000000"/>
              <w:left w:val="single" w:sz="4" w:space="0" w:color="000000"/>
              <w:bottom w:val="single" w:sz="4" w:space="0" w:color="000000"/>
              <w:right w:val="single" w:sz="8" w:space="0" w:color="000000"/>
            </w:tcBorders>
            <w:shd w:val="clear" w:color="auto" w:fill="auto"/>
          </w:tcPr>
          <w:p w:rsidR="00B37632" w:rsidRPr="00692D07" w:rsidRDefault="00B37632" w:rsidP="00CE273D">
            <w:pPr>
              <w:jc w:val="both"/>
              <w:rPr>
                <w:szCs w:val="28"/>
              </w:rPr>
            </w:pPr>
            <w:r>
              <w:t>Работать в коллективе и команде, эффективно взаимодействовать с коллегами, руководством, клиентами.</w:t>
            </w:r>
          </w:p>
        </w:tc>
      </w:tr>
      <w:tr w:rsidR="00B37632" w:rsidRPr="00242522" w:rsidTr="000B7F82">
        <w:trPr>
          <w:trHeight w:val="673"/>
        </w:trPr>
        <w:tc>
          <w:tcPr>
            <w:tcW w:w="1344" w:type="dxa"/>
            <w:tcBorders>
              <w:top w:val="single" w:sz="4" w:space="0" w:color="000000"/>
              <w:left w:val="single" w:sz="8" w:space="0" w:color="000000"/>
              <w:bottom w:val="single" w:sz="4" w:space="0" w:color="000000"/>
            </w:tcBorders>
            <w:shd w:val="clear" w:color="auto" w:fill="auto"/>
            <w:vAlign w:val="center"/>
          </w:tcPr>
          <w:p w:rsidR="00B37632" w:rsidRPr="00242522" w:rsidRDefault="00B37632" w:rsidP="000B7F82">
            <w:pPr>
              <w:jc w:val="center"/>
              <w:rPr>
                <w:b/>
                <w:szCs w:val="28"/>
                <w:lang w:eastAsia="ru-RU"/>
              </w:rPr>
            </w:pPr>
            <w:r w:rsidRPr="00242522">
              <w:rPr>
                <w:b/>
                <w:szCs w:val="28"/>
                <w:lang w:eastAsia="ru-RU"/>
              </w:rPr>
              <w:t>ОК 05</w:t>
            </w:r>
          </w:p>
          <w:p w:rsidR="00B37632" w:rsidRPr="00242522" w:rsidRDefault="00B37632" w:rsidP="000B7F82">
            <w:pPr>
              <w:widowControl w:val="0"/>
              <w:jc w:val="center"/>
              <w:rPr>
                <w:b/>
                <w:szCs w:val="28"/>
              </w:rPr>
            </w:pPr>
          </w:p>
        </w:tc>
        <w:tc>
          <w:tcPr>
            <w:tcW w:w="8277" w:type="dxa"/>
            <w:tcBorders>
              <w:top w:val="single" w:sz="4" w:space="0" w:color="000000"/>
              <w:left w:val="single" w:sz="4" w:space="0" w:color="000000"/>
              <w:bottom w:val="single" w:sz="4" w:space="0" w:color="000000"/>
              <w:right w:val="single" w:sz="8" w:space="0" w:color="000000"/>
            </w:tcBorders>
            <w:shd w:val="clear" w:color="auto" w:fill="auto"/>
          </w:tcPr>
          <w:p w:rsidR="00B37632" w:rsidRPr="00692D07" w:rsidRDefault="00B37632" w:rsidP="00CE273D">
            <w:pPr>
              <w:jc w:val="both"/>
              <w:rPr>
                <w:szCs w:val="28"/>
              </w:rPr>
            </w:pPr>
            <w:r>
              <w:t>Осуществлять устную и письменную коммуникацию на государственном языке с учетом особенностей социального и культурного контекста</w:t>
            </w:r>
          </w:p>
        </w:tc>
      </w:tr>
      <w:tr w:rsidR="00B37632" w:rsidRPr="00242522" w:rsidTr="000B7F82">
        <w:trPr>
          <w:trHeight w:val="673"/>
        </w:trPr>
        <w:tc>
          <w:tcPr>
            <w:tcW w:w="1344" w:type="dxa"/>
            <w:tcBorders>
              <w:top w:val="single" w:sz="4" w:space="0" w:color="000000"/>
              <w:left w:val="single" w:sz="8" w:space="0" w:color="000000"/>
              <w:bottom w:val="single" w:sz="4" w:space="0" w:color="000000"/>
            </w:tcBorders>
            <w:shd w:val="clear" w:color="auto" w:fill="auto"/>
            <w:vAlign w:val="center"/>
          </w:tcPr>
          <w:p w:rsidR="00B37632" w:rsidRPr="00242522" w:rsidRDefault="00B37632" w:rsidP="000B7F82">
            <w:pPr>
              <w:jc w:val="center"/>
              <w:rPr>
                <w:b/>
                <w:szCs w:val="28"/>
                <w:lang w:eastAsia="ru-RU"/>
              </w:rPr>
            </w:pPr>
            <w:r w:rsidRPr="00242522">
              <w:rPr>
                <w:b/>
                <w:szCs w:val="28"/>
                <w:lang w:eastAsia="ru-RU"/>
              </w:rPr>
              <w:t>ОК 0</w:t>
            </w:r>
            <w:r>
              <w:rPr>
                <w:b/>
                <w:szCs w:val="28"/>
                <w:lang w:eastAsia="ru-RU"/>
              </w:rPr>
              <w:t>6</w:t>
            </w:r>
          </w:p>
          <w:p w:rsidR="00B37632" w:rsidRPr="00242522" w:rsidRDefault="00B37632" w:rsidP="000B7F82">
            <w:pPr>
              <w:widowControl w:val="0"/>
              <w:jc w:val="center"/>
              <w:rPr>
                <w:b/>
                <w:szCs w:val="28"/>
              </w:rPr>
            </w:pPr>
          </w:p>
        </w:tc>
        <w:tc>
          <w:tcPr>
            <w:tcW w:w="8277" w:type="dxa"/>
            <w:tcBorders>
              <w:top w:val="single" w:sz="4" w:space="0" w:color="000000"/>
              <w:left w:val="single" w:sz="4" w:space="0" w:color="000000"/>
              <w:bottom w:val="single" w:sz="4" w:space="0" w:color="000000"/>
              <w:right w:val="single" w:sz="8" w:space="0" w:color="000000"/>
            </w:tcBorders>
            <w:shd w:val="clear" w:color="auto" w:fill="auto"/>
          </w:tcPr>
          <w:p w:rsidR="00B37632" w:rsidRPr="00692D07" w:rsidRDefault="00B37632" w:rsidP="00CE273D">
            <w:pPr>
              <w:jc w:val="both"/>
              <w:rPr>
                <w:szCs w:val="28"/>
              </w:rPr>
            </w:pPr>
            <w:r>
              <w:t>Проявлять гражданско-патриотическую позицию, демонстрировать осознанное поведение на основе традиционных общечеловеческих ценностей.</w:t>
            </w:r>
          </w:p>
        </w:tc>
      </w:tr>
      <w:tr w:rsidR="00B37632" w:rsidRPr="00242522" w:rsidTr="000B7F82">
        <w:trPr>
          <w:trHeight w:val="673"/>
        </w:trPr>
        <w:tc>
          <w:tcPr>
            <w:tcW w:w="1344" w:type="dxa"/>
            <w:tcBorders>
              <w:top w:val="single" w:sz="4" w:space="0" w:color="000000"/>
              <w:left w:val="single" w:sz="8" w:space="0" w:color="000000"/>
              <w:bottom w:val="single" w:sz="4" w:space="0" w:color="000000"/>
            </w:tcBorders>
            <w:shd w:val="clear" w:color="auto" w:fill="auto"/>
            <w:vAlign w:val="center"/>
          </w:tcPr>
          <w:p w:rsidR="00B37632" w:rsidRPr="00242522" w:rsidRDefault="00B37632" w:rsidP="000B7F82">
            <w:pPr>
              <w:jc w:val="center"/>
              <w:rPr>
                <w:b/>
                <w:szCs w:val="28"/>
                <w:lang w:eastAsia="ru-RU"/>
              </w:rPr>
            </w:pPr>
            <w:r w:rsidRPr="00242522">
              <w:rPr>
                <w:b/>
                <w:szCs w:val="28"/>
                <w:lang w:eastAsia="ru-RU"/>
              </w:rPr>
              <w:t>ОК 0</w:t>
            </w:r>
            <w:r>
              <w:rPr>
                <w:b/>
                <w:szCs w:val="28"/>
                <w:lang w:eastAsia="ru-RU"/>
              </w:rPr>
              <w:t>7</w:t>
            </w:r>
          </w:p>
          <w:p w:rsidR="00B37632" w:rsidRPr="00242522" w:rsidRDefault="00B37632" w:rsidP="000B7F82">
            <w:pPr>
              <w:widowControl w:val="0"/>
              <w:jc w:val="center"/>
              <w:rPr>
                <w:b/>
                <w:szCs w:val="28"/>
              </w:rPr>
            </w:pPr>
          </w:p>
        </w:tc>
        <w:tc>
          <w:tcPr>
            <w:tcW w:w="8277" w:type="dxa"/>
            <w:tcBorders>
              <w:top w:val="single" w:sz="4" w:space="0" w:color="000000"/>
              <w:left w:val="single" w:sz="4" w:space="0" w:color="000000"/>
              <w:bottom w:val="single" w:sz="4" w:space="0" w:color="000000"/>
              <w:right w:val="single" w:sz="8" w:space="0" w:color="000000"/>
            </w:tcBorders>
            <w:shd w:val="clear" w:color="auto" w:fill="auto"/>
          </w:tcPr>
          <w:p w:rsidR="00B37632" w:rsidRPr="00692D07" w:rsidRDefault="00B37632" w:rsidP="00CE273D">
            <w:pPr>
              <w:jc w:val="both"/>
              <w:rPr>
                <w:szCs w:val="28"/>
              </w:rPr>
            </w:pPr>
            <w:r>
              <w:t>Содействовать сохранению окружающей среды, ресурсосбережению, эффективно действовать в чрезвычайных ситуациях</w:t>
            </w:r>
          </w:p>
        </w:tc>
      </w:tr>
      <w:tr w:rsidR="00B37632" w:rsidRPr="00242522" w:rsidTr="000B7F82">
        <w:trPr>
          <w:trHeight w:val="673"/>
        </w:trPr>
        <w:tc>
          <w:tcPr>
            <w:tcW w:w="1344" w:type="dxa"/>
            <w:tcBorders>
              <w:top w:val="single" w:sz="4" w:space="0" w:color="000000"/>
              <w:left w:val="single" w:sz="8" w:space="0" w:color="000000"/>
              <w:bottom w:val="single" w:sz="4" w:space="0" w:color="000000"/>
            </w:tcBorders>
            <w:shd w:val="clear" w:color="auto" w:fill="auto"/>
            <w:vAlign w:val="center"/>
          </w:tcPr>
          <w:p w:rsidR="00B37632" w:rsidRPr="00242522" w:rsidRDefault="00B37632" w:rsidP="000B7F82">
            <w:pPr>
              <w:jc w:val="center"/>
              <w:rPr>
                <w:b/>
                <w:szCs w:val="28"/>
                <w:lang w:eastAsia="ru-RU"/>
              </w:rPr>
            </w:pPr>
            <w:r w:rsidRPr="00242522">
              <w:rPr>
                <w:b/>
                <w:szCs w:val="28"/>
                <w:lang w:eastAsia="ru-RU"/>
              </w:rPr>
              <w:t>ОК 0</w:t>
            </w:r>
            <w:r>
              <w:rPr>
                <w:b/>
                <w:szCs w:val="28"/>
                <w:lang w:eastAsia="ru-RU"/>
              </w:rPr>
              <w:t>8</w:t>
            </w:r>
          </w:p>
          <w:p w:rsidR="00B37632" w:rsidRPr="00242522" w:rsidRDefault="00B37632" w:rsidP="000B7F82">
            <w:pPr>
              <w:widowControl w:val="0"/>
              <w:jc w:val="center"/>
              <w:rPr>
                <w:b/>
                <w:szCs w:val="28"/>
              </w:rPr>
            </w:pPr>
          </w:p>
        </w:tc>
        <w:tc>
          <w:tcPr>
            <w:tcW w:w="8277" w:type="dxa"/>
            <w:tcBorders>
              <w:top w:val="single" w:sz="4" w:space="0" w:color="000000"/>
              <w:left w:val="single" w:sz="4" w:space="0" w:color="000000"/>
              <w:bottom w:val="single" w:sz="4" w:space="0" w:color="000000"/>
              <w:right w:val="single" w:sz="8" w:space="0" w:color="000000"/>
            </w:tcBorders>
            <w:shd w:val="clear" w:color="auto" w:fill="auto"/>
          </w:tcPr>
          <w:p w:rsidR="00B37632" w:rsidRPr="00692D07" w:rsidRDefault="00B37632" w:rsidP="00CE273D">
            <w:pPr>
              <w:autoSpaceDE w:val="0"/>
              <w:ind w:left="34"/>
              <w:jc w:val="both"/>
              <w:rPr>
                <w:szCs w:val="28"/>
              </w:rPr>
            </w:pPr>
            <w: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B37632" w:rsidRPr="00242522" w:rsidTr="000B7F82">
        <w:trPr>
          <w:trHeight w:val="673"/>
        </w:trPr>
        <w:tc>
          <w:tcPr>
            <w:tcW w:w="1344" w:type="dxa"/>
            <w:tcBorders>
              <w:top w:val="single" w:sz="4" w:space="0" w:color="000000"/>
              <w:left w:val="single" w:sz="8" w:space="0" w:color="000000"/>
              <w:bottom w:val="single" w:sz="4" w:space="0" w:color="000000"/>
            </w:tcBorders>
            <w:shd w:val="clear" w:color="auto" w:fill="auto"/>
            <w:vAlign w:val="center"/>
          </w:tcPr>
          <w:p w:rsidR="00B37632" w:rsidRPr="00242522" w:rsidRDefault="00B37632" w:rsidP="000B7F82">
            <w:pPr>
              <w:jc w:val="center"/>
              <w:rPr>
                <w:b/>
                <w:szCs w:val="28"/>
                <w:lang w:eastAsia="ru-RU"/>
              </w:rPr>
            </w:pPr>
            <w:r w:rsidRPr="00242522">
              <w:rPr>
                <w:b/>
                <w:szCs w:val="28"/>
                <w:lang w:eastAsia="ru-RU"/>
              </w:rPr>
              <w:t>ОК 0</w:t>
            </w:r>
            <w:r>
              <w:rPr>
                <w:b/>
                <w:szCs w:val="28"/>
                <w:lang w:eastAsia="ru-RU"/>
              </w:rPr>
              <w:t>9</w:t>
            </w:r>
          </w:p>
          <w:p w:rsidR="00B37632" w:rsidRPr="00242522" w:rsidRDefault="00B37632" w:rsidP="000B7F82">
            <w:pPr>
              <w:widowControl w:val="0"/>
              <w:jc w:val="center"/>
              <w:rPr>
                <w:b/>
                <w:szCs w:val="28"/>
              </w:rPr>
            </w:pPr>
          </w:p>
        </w:tc>
        <w:tc>
          <w:tcPr>
            <w:tcW w:w="8277" w:type="dxa"/>
            <w:tcBorders>
              <w:top w:val="single" w:sz="4" w:space="0" w:color="000000"/>
              <w:left w:val="single" w:sz="4" w:space="0" w:color="000000"/>
              <w:bottom w:val="single" w:sz="4" w:space="0" w:color="000000"/>
              <w:right w:val="single" w:sz="8" w:space="0" w:color="000000"/>
            </w:tcBorders>
            <w:shd w:val="clear" w:color="auto" w:fill="auto"/>
          </w:tcPr>
          <w:p w:rsidR="00B37632" w:rsidRPr="00692D07" w:rsidRDefault="00B37632" w:rsidP="00CE273D">
            <w:pPr>
              <w:jc w:val="both"/>
              <w:rPr>
                <w:szCs w:val="28"/>
              </w:rPr>
            </w:pPr>
            <w:r>
              <w:t>Использовать информационные технологии в профессиональной деятельности</w:t>
            </w:r>
          </w:p>
        </w:tc>
      </w:tr>
      <w:tr w:rsidR="00B37632" w:rsidRPr="00242522" w:rsidTr="000B7F82">
        <w:trPr>
          <w:trHeight w:val="673"/>
        </w:trPr>
        <w:tc>
          <w:tcPr>
            <w:tcW w:w="1344" w:type="dxa"/>
            <w:tcBorders>
              <w:top w:val="single" w:sz="4" w:space="0" w:color="000000"/>
              <w:left w:val="single" w:sz="8" w:space="0" w:color="000000"/>
              <w:bottom w:val="single" w:sz="4" w:space="0" w:color="000000"/>
            </w:tcBorders>
            <w:shd w:val="clear" w:color="auto" w:fill="auto"/>
            <w:vAlign w:val="center"/>
          </w:tcPr>
          <w:p w:rsidR="00B37632" w:rsidRPr="00242522" w:rsidRDefault="00B37632" w:rsidP="000B7F82">
            <w:pPr>
              <w:jc w:val="center"/>
              <w:rPr>
                <w:b/>
                <w:szCs w:val="28"/>
                <w:lang w:eastAsia="ru-RU"/>
              </w:rPr>
            </w:pPr>
            <w:r>
              <w:rPr>
                <w:b/>
                <w:szCs w:val="28"/>
                <w:lang w:eastAsia="ru-RU"/>
              </w:rPr>
              <w:t>ОК 10</w:t>
            </w:r>
          </w:p>
          <w:p w:rsidR="00B37632" w:rsidRPr="00242522" w:rsidRDefault="00B37632" w:rsidP="000B7F82">
            <w:pPr>
              <w:widowControl w:val="0"/>
              <w:jc w:val="center"/>
              <w:rPr>
                <w:b/>
                <w:szCs w:val="28"/>
              </w:rPr>
            </w:pPr>
          </w:p>
        </w:tc>
        <w:tc>
          <w:tcPr>
            <w:tcW w:w="8277" w:type="dxa"/>
            <w:tcBorders>
              <w:top w:val="single" w:sz="4" w:space="0" w:color="000000"/>
              <w:left w:val="single" w:sz="4" w:space="0" w:color="000000"/>
              <w:bottom w:val="single" w:sz="4" w:space="0" w:color="000000"/>
              <w:right w:val="single" w:sz="8" w:space="0" w:color="000000"/>
            </w:tcBorders>
            <w:shd w:val="clear" w:color="auto" w:fill="auto"/>
          </w:tcPr>
          <w:p w:rsidR="00B37632" w:rsidRDefault="00B37632" w:rsidP="00CE273D">
            <w:pPr>
              <w:jc w:val="both"/>
            </w:pPr>
            <w:r>
              <w:t>Пользоваться профессиональной документацией на государственном и иностранном языках.</w:t>
            </w:r>
          </w:p>
        </w:tc>
      </w:tr>
    </w:tbl>
    <w:p w:rsidR="00C05283" w:rsidRPr="00242522" w:rsidRDefault="00C05283" w:rsidP="000B7F8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p>
    <w:p w:rsidR="004675B1" w:rsidRPr="00696F1D" w:rsidRDefault="004675B1" w:rsidP="00696F1D">
      <w:pPr>
        <w:jc w:val="both"/>
        <w:rPr>
          <w:rFonts w:cs="Times New Roman"/>
          <w:szCs w:val="28"/>
        </w:rPr>
      </w:pPr>
    </w:p>
    <w:p w:rsidR="00B37632" w:rsidRDefault="00B37632" w:rsidP="004675B1">
      <w:pPr>
        <w:jc w:val="center"/>
        <w:rPr>
          <w:rFonts w:cs="Times New Roman"/>
          <w:b/>
          <w:szCs w:val="28"/>
        </w:rPr>
      </w:pPr>
      <w:r>
        <w:rPr>
          <w:rFonts w:cs="Times New Roman"/>
          <w:b/>
          <w:szCs w:val="28"/>
        </w:rPr>
        <w:br w:type="page"/>
      </w:r>
    </w:p>
    <w:p w:rsidR="00320FC1" w:rsidRDefault="004675B1" w:rsidP="004675B1">
      <w:pPr>
        <w:jc w:val="center"/>
        <w:rPr>
          <w:rFonts w:cs="Times New Roman"/>
          <w:b/>
          <w:szCs w:val="28"/>
        </w:rPr>
      </w:pPr>
      <w:r w:rsidRPr="004675B1">
        <w:rPr>
          <w:rFonts w:cs="Times New Roman"/>
          <w:b/>
          <w:szCs w:val="28"/>
        </w:rPr>
        <w:lastRenderedPageBreak/>
        <w:t>Профессиональные компетенции</w:t>
      </w:r>
    </w:p>
    <w:p w:rsidR="000B7F82" w:rsidRPr="004675B1" w:rsidRDefault="000B7F82" w:rsidP="004675B1">
      <w:pPr>
        <w:jc w:val="center"/>
        <w:rPr>
          <w:rFonts w:cs="Times New Roman"/>
          <w:b/>
          <w:szCs w:val="28"/>
        </w:rPr>
      </w:pPr>
    </w:p>
    <w:tbl>
      <w:tblPr>
        <w:tblW w:w="9621" w:type="dxa"/>
        <w:tblInd w:w="-25" w:type="dxa"/>
        <w:tblLayout w:type="fixed"/>
        <w:tblLook w:val="0000" w:firstRow="0" w:lastRow="0" w:firstColumn="0" w:lastColumn="0" w:noHBand="0" w:noVBand="0"/>
      </w:tblPr>
      <w:tblGrid>
        <w:gridCol w:w="1344"/>
        <w:gridCol w:w="8277"/>
      </w:tblGrid>
      <w:tr w:rsidR="00C05283" w:rsidRPr="00B37632" w:rsidTr="002E793F">
        <w:tc>
          <w:tcPr>
            <w:tcW w:w="1344" w:type="dxa"/>
            <w:tcBorders>
              <w:top w:val="single" w:sz="8" w:space="0" w:color="000000"/>
              <w:left w:val="single" w:sz="8" w:space="0" w:color="000000"/>
              <w:bottom w:val="single" w:sz="4" w:space="0" w:color="000000"/>
            </w:tcBorders>
            <w:shd w:val="clear" w:color="auto" w:fill="auto"/>
            <w:vAlign w:val="center"/>
          </w:tcPr>
          <w:p w:rsidR="00C05283" w:rsidRPr="00B37632" w:rsidRDefault="00C05283" w:rsidP="00B37632">
            <w:pPr>
              <w:widowControl w:val="0"/>
              <w:jc w:val="center"/>
              <w:rPr>
                <w:rFonts w:cs="Times New Roman"/>
                <w:b/>
                <w:szCs w:val="28"/>
              </w:rPr>
            </w:pPr>
            <w:bookmarkStart w:id="2" w:name="_Toc416077462"/>
            <w:r w:rsidRPr="00B37632">
              <w:rPr>
                <w:rFonts w:cs="Times New Roman"/>
                <w:b/>
                <w:szCs w:val="28"/>
              </w:rPr>
              <w:t xml:space="preserve">ПК </w:t>
            </w:r>
            <w:r w:rsidR="00B37632" w:rsidRPr="00B37632">
              <w:rPr>
                <w:rFonts w:cs="Times New Roman"/>
                <w:b/>
                <w:szCs w:val="28"/>
              </w:rPr>
              <w:t>5</w:t>
            </w:r>
            <w:r w:rsidRPr="00B37632">
              <w:rPr>
                <w:rFonts w:cs="Times New Roman"/>
                <w:b/>
                <w:szCs w:val="28"/>
              </w:rPr>
              <w:t>.1</w:t>
            </w:r>
          </w:p>
        </w:tc>
        <w:tc>
          <w:tcPr>
            <w:tcW w:w="8277" w:type="dxa"/>
            <w:tcBorders>
              <w:top w:val="single" w:sz="8" w:space="0" w:color="000000"/>
              <w:left w:val="single" w:sz="4" w:space="0" w:color="000000"/>
              <w:bottom w:val="single" w:sz="4" w:space="0" w:color="000000"/>
              <w:right w:val="single" w:sz="8" w:space="0" w:color="000000"/>
            </w:tcBorders>
            <w:shd w:val="clear" w:color="auto" w:fill="auto"/>
          </w:tcPr>
          <w:p w:rsidR="00C05283" w:rsidRPr="00B37632" w:rsidRDefault="00B37632" w:rsidP="002E793F">
            <w:pPr>
              <w:pStyle w:val="ConsPlusNormal"/>
              <w:widowControl/>
              <w:jc w:val="both"/>
              <w:rPr>
                <w:rFonts w:ascii="Times New Roman" w:hAnsi="Times New Roman" w:cs="Times New Roman"/>
                <w:sz w:val="28"/>
                <w:szCs w:val="28"/>
              </w:rPr>
            </w:pPr>
            <w:r w:rsidRPr="00B37632">
              <w:rPr>
                <w:rFonts w:ascii="Times New Roman" w:hAnsi="Times New Roman" w:cs="Times New Roman"/>
                <w:sz w:val="28"/>
                <w:szCs w:val="28"/>
              </w:rPr>
              <w:t>Планировать деятельность подразделения по техническому обслуживанию и ремонту систем, узлов и двигателей автомобиля</w:t>
            </w:r>
          </w:p>
        </w:tc>
      </w:tr>
      <w:tr w:rsidR="00C05283" w:rsidRPr="00B37632" w:rsidTr="002E793F">
        <w:tc>
          <w:tcPr>
            <w:tcW w:w="1344" w:type="dxa"/>
            <w:tcBorders>
              <w:top w:val="single" w:sz="4" w:space="0" w:color="000000"/>
              <w:left w:val="single" w:sz="8" w:space="0" w:color="000000"/>
              <w:bottom w:val="single" w:sz="4" w:space="0" w:color="000000"/>
            </w:tcBorders>
            <w:shd w:val="clear" w:color="auto" w:fill="auto"/>
            <w:vAlign w:val="center"/>
          </w:tcPr>
          <w:p w:rsidR="00C05283" w:rsidRPr="00B37632" w:rsidRDefault="00C05283" w:rsidP="00B37632">
            <w:pPr>
              <w:widowControl w:val="0"/>
              <w:jc w:val="center"/>
              <w:rPr>
                <w:rFonts w:cs="Times New Roman"/>
                <w:b/>
                <w:szCs w:val="28"/>
              </w:rPr>
            </w:pPr>
            <w:r w:rsidRPr="00B37632">
              <w:rPr>
                <w:rFonts w:cs="Times New Roman"/>
                <w:b/>
                <w:szCs w:val="28"/>
              </w:rPr>
              <w:t xml:space="preserve">ПК </w:t>
            </w:r>
            <w:r w:rsidR="00B37632" w:rsidRPr="00B37632">
              <w:rPr>
                <w:rFonts w:cs="Times New Roman"/>
                <w:b/>
                <w:szCs w:val="28"/>
              </w:rPr>
              <w:t>5</w:t>
            </w:r>
            <w:r w:rsidRPr="00B37632">
              <w:rPr>
                <w:rFonts w:cs="Times New Roman"/>
                <w:b/>
                <w:szCs w:val="28"/>
              </w:rPr>
              <w:t>.2</w:t>
            </w:r>
          </w:p>
        </w:tc>
        <w:tc>
          <w:tcPr>
            <w:tcW w:w="8277" w:type="dxa"/>
            <w:tcBorders>
              <w:top w:val="single" w:sz="4" w:space="0" w:color="000000"/>
              <w:left w:val="single" w:sz="4" w:space="0" w:color="000000"/>
              <w:bottom w:val="single" w:sz="4" w:space="0" w:color="000000"/>
              <w:right w:val="single" w:sz="8" w:space="0" w:color="000000"/>
            </w:tcBorders>
            <w:shd w:val="clear" w:color="auto" w:fill="auto"/>
          </w:tcPr>
          <w:p w:rsidR="00C05283" w:rsidRPr="00B37632" w:rsidRDefault="00B37632" w:rsidP="002E793F">
            <w:pPr>
              <w:pStyle w:val="ConsPlusNormal"/>
              <w:widowControl/>
              <w:jc w:val="both"/>
              <w:rPr>
                <w:rFonts w:ascii="Times New Roman" w:hAnsi="Times New Roman" w:cs="Times New Roman"/>
                <w:sz w:val="28"/>
                <w:szCs w:val="28"/>
              </w:rPr>
            </w:pPr>
            <w:r w:rsidRPr="00B37632">
              <w:rPr>
                <w:rFonts w:ascii="Times New Roman" w:hAnsi="Times New Roman" w:cs="Times New Roman"/>
                <w:sz w:val="28"/>
                <w:szCs w:val="28"/>
              </w:rPr>
              <w:t>Организовывать материально-техническое обеспечение процесса по техническому обслуживанию и ремонту автотранспортных средств</w:t>
            </w:r>
          </w:p>
        </w:tc>
      </w:tr>
      <w:tr w:rsidR="00C05283" w:rsidRPr="00B37632" w:rsidTr="002E793F">
        <w:tc>
          <w:tcPr>
            <w:tcW w:w="1344" w:type="dxa"/>
            <w:tcBorders>
              <w:top w:val="single" w:sz="4" w:space="0" w:color="000000"/>
              <w:left w:val="single" w:sz="8" w:space="0" w:color="000000"/>
              <w:bottom w:val="single" w:sz="4" w:space="0" w:color="000000"/>
            </w:tcBorders>
            <w:shd w:val="clear" w:color="auto" w:fill="auto"/>
            <w:vAlign w:val="center"/>
          </w:tcPr>
          <w:p w:rsidR="00C05283" w:rsidRPr="00B37632" w:rsidRDefault="00C05283" w:rsidP="00B37632">
            <w:pPr>
              <w:widowControl w:val="0"/>
              <w:jc w:val="center"/>
              <w:rPr>
                <w:rFonts w:cs="Times New Roman"/>
                <w:b/>
                <w:szCs w:val="28"/>
              </w:rPr>
            </w:pPr>
            <w:r w:rsidRPr="00B37632">
              <w:rPr>
                <w:rFonts w:cs="Times New Roman"/>
                <w:b/>
                <w:szCs w:val="28"/>
              </w:rPr>
              <w:t>ПК</w:t>
            </w:r>
            <w:r w:rsidR="00B37632" w:rsidRPr="00B37632">
              <w:rPr>
                <w:rFonts w:cs="Times New Roman"/>
                <w:b/>
                <w:szCs w:val="28"/>
              </w:rPr>
              <w:t xml:space="preserve">  5</w:t>
            </w:r>
            <w:r w:rsidRPr="00B37632">
              <w:rPr>
                <w:rFonts w:cs="Times New Roman"/>
                <w:b/>
                <w:szCs w:val="28"/>
              </w:rPr>
              <w:t>.3</w:t>
            </w:r>
          </w:p>
        </w:tc>
        <w:tc>
          <w:tcPr>
            <w:tcW w:w="8277" w:type="dxa"/>
            <w:tcBorders>
              <w:top w:val="single" w:sz="4" w:space="0" w:color="000000"/>
              <w:left w:val="single" w:sz="4" w:space="0" w:color="000000"/>
              <w:bottom w:val="single" w:sz="4" w:space="0" w:color="000000"/>
              <w:right w:val="single" w:sz="8" w:space="0" w:color="000000"/>
            </w:tcBorders>
            <w:shd w:val="clear" w:color="auto" w:fill="auto"/>
          </w:tcPr>
          <w:p w:rsidR="00C05283" w:rsidRPr="00B37632" w:rsidRDefault="00B37632" w:rsidP="002E793F">
            <w:pPr>
              <w:pStyle w:val="ConsPlusNormal"/>
              <w:widowControl/>
              <w:jc w:val="both"/>
              <w:rPr>
                <w:rFonts w:ascii="Times New Roman" w:hAnsi="Times New Roman" w:cs="Times New Roman"/>
                <w:sz w:val="28"/>
                <w:szCs w:val="28"/>
              </w:rPr>
            </w:pPr>
            <w:r w:rsidRPr="00B37632">
              <w:rPr>
                <w:rFonts w:ascii="Times New Roman" w:hAnsi="Times New Roman" w:cs="Times New Roman"/>
                <w:sz w:val="28"/>
                <w:szCs w:val="28"/>
              </w:rPr>
              <w:t>Осуществлять организацию и контроль деятельности персонала подразделения по техническому обслуживанию и ремонту автотранспортных средств</w:t>
            </w:r>
          </w:p>
        </w:tc>
      </w:tr>
      <w:tr w:rsidR="00C05283" w:rsidRPr="00B37632" w:rsidTr="002E793F">
        <w:tc>
          <w:tcPr>
            <w:tcW w:w="1344" w:type="dxa"/>
            <w:tcBorders>
              <w:top w:val="single" w:sz="4" w:space="0" w:color="000000"/>
              <w:left w:val="single" w:sz="8" w:space="0" w:color="000000"/>
              <w:bottom w:val="single" w:sz="4" w:space="0" w:color="000000"/>
            </w:tcBorders>
            <w:shd w:val="clear" w:color="auto" w:fill="auto"/>
            <w:vAlign w:val="center"/>
          </w:tcPr>
          <w:p w:rsidR="00C05283" w:rsidRPr="00B37632" w:rsidRDefault="00C05283" w:rsidP="00B37632">
            <w:pPr>
              <w:widowControl w:val="0"/>
              <w:jc w:val="center"/>
              <w:rPr>
                <w:rFonts w:cs="Times New Roman"/>
                <w:b/>
                <w:szCs w:val="28"/>
              </w:rPr>
            </w:pPr>
            <w:r w:rsidRPr="00B37632">
              <w:rPr>
                <w:rFonts w:cs="Times New Roman"/>
                <w:b/>
                <w:szCs w:val="28"/>
              </w:rPr>
              <w:t xml:space="preserve">ПК </w:t>
            </w:r>
            <w:r w:rsidR="00B37632" w:rsidRPr="00B37632">
              <w:rPr>
                <w:rFonts w:cs="Times New Roman"/>
                <w:b/>
                <w:szCs w:val="28"/>
              </w:rPr>
              <w:t>5</w:t>
            </w:r>
            <w:r w:rsidRPr="00B37632">
              <w:rPr>
                <w:rFonts w:cs="Times New Roman"/>
                <w:b/>
                <w:szCs w:val="28"/>
              </w:rPr>
              <w:t>.4</w:t>
            </w:r>
          </w:p>
        </w:tc>
        <w:tc>
          <w:tcPr>
            <w:tcW w:w="8277" w:type="dxa"/>
            <w:tcBorders>
              <w:top w:val="single" w:sz="4" w:space="0" w:color="000000"/>
              <w:left w:val="single" w:sz="4" w:space="0" w:color="000000"/>
              <w:bottom w:val="single" w:sz="4" w:space="0" w:color="000000"/>
              <w:right w:val="single" w:sz="8" w:space="0" w:color="000000"/>
            </w:tcBorders>
            <w:shd w:val="clear" w:color="auto" w:fill="auto"/>
          </w:tcPr>
          <w:p w:rsidR="00C05283" w:rsidRPr="00B37632" w:rsidRDefault="00B37632" w:rsidP="002E793F">
            <w:pPr>
              <w:pStyle w:val="ConsPlusNormal"/>
              <w:widowControl/>
              <w:jc w:val="both"/>
              <w:rPr>
                <w:rFonts w:ascii="Times New Roman" w:hAnsi="Times New Roman" w:cs="Times New Roman"/>
                <w:sz w:val="28"/>
                <w:szCs w:val="28"/>
              </w:rPr>
            </w:pPr>
            <w:r w:rsidRPr="00B37632">
              <w:rPr>
                <w:rFonts w:ascii="Times New Roman" w:hAnsi="Times New Roman" w:cs="Times New Roman"/>
                <w:sz w:val="28"/>
                <w:szCs w:val="28"/>
              </w:rPr>
              <w:t>Разрабатывать предложения по совершенствованию деятельности подразделения по техническому обслуживанию и ремонту автотранспортных средств.</w:t>
            </w:r>
          </w:p>
        </w:tc>
      </w:tr>
    </w:tbl>
    <w:p w:rsidR="00190D0B" w:rsidRPr="00B37632" w:rsidRDefault="00190D0B" w:rsidP="00190D0B">
      <w:pPr>
        <w:rPr>
          <w:rFonts w:cs="Times New Roman"/>
        </w:rPr>
      </w:pPr>
    </w:p>
    <w:p w:rsidR="00190D0B" w:rsidRPr="00B37632" w:rsidRDefault="00190D0B" w:rsidP="00190D0B">
      <w:pPr>
        <w:rPr>
          <w:rFonts w:cs="Times New Roman"/>
        </w:rPr>
      </w:pPr>
    </w:p>
    <w:p w:rsidR="00190D0B" w:rsidRDefault="00190D0B" w:rsidP="00190D0B"/>
    <w:p w:rsidR="00190D0B" w:rsidRDefault="00190D0B" w:rsidP="00190D0B"/>
    <w:p w:rsidR="00190D0B" w:rsidRDefault="00190D0B" w:rsidP="004675B1">
      <w:pPr>
        <w:pStyle w:val="1"/>
        <w:rPr>
          <w:rFonts w:cs="Times New Roman"/>
        </w:rPr>
      </w:pPr>
    </w:p>
    <w:p w:rsidR="00190D0B" w:rsidRDefault="00190D0B">
      <w:pPr>
        <w:rPr>
          <w:rFonts w:eastAsiaTheme="majorEastAsia" w:cs="Times New Roman"/>
          <w:b/>
          <w:bCs/>
          <w:szCs w:val="28"/>
        </w:rPr>
      </w:pPr>
      <w:r>
        <w:rPr>
          <w:rFonts w:cs="Times New Roman"/>
        </w:rPr>
        <w:br w:type="page"/>
      </w:r>
    </w:p>
    <w:p w:rsidR="004675B1" w:rsidRPr="004675B1" w:rsidRDefault="004675B1" w:rsidP="004675B1">
      <w:pPr>
        <w:pStyle w:val="1"/>
        <w:rPr>
          <w:rFonts w:cs="Times New Roman"/>
        </w:rPr>
      </w:pPr>
      <w:bookmarkStart w:id="3" w:name="_Toc85022570"/>
      <w:r w:rsidRPr="004675B1">
        <w:rPr>
          <w:rFonts w:cs="Times New Roman"/>
        </w:rPr>
        <w:lastRenderedPageBreak/>
        <w:t>2   КРИТЕРИИ ОЦЕНКИ</w:t>
      </w:r>
      <w:bookmarkEnd w:id="2"/>
      <w:bookmarkEnd w:id="3"/>
    </w:p>
    <w:p w:rsidR="004675B1" w:rsidRPr="004675B1" w:rsidRDefault="004675B1" w:rsidP="004675B1">
      <w:pPr>
        <w:jc w:val="both"/>
        <w:rPr>
          <w:rFonts w:cs="Times New Roman"/>
          <w:szCs w:val="28"/>
        </w:rPr>
      </w:pPr>
    </w:p>
    <w:p w:rsidR="004675B1" w:rsidRDefault="004675B1" w:rsidP="004675B1">
      <w:pPr>
        <w:jc w:val="center"/>
        <w:rPr>
          <w:rFonts w:cs="Times New Roman"/>
          <w:b/>
          <w:szCs w:val="28"/>
        </w:rPr>
      </w:pPr>
    </w:p>
    <w:p w:rsidR="004675B1" w:rsidRDefault="004675B1" w:rsidP="004675B1">
      <w:pPr>
        <w:jc w:val="center"/>
        <w:rPr>
          <w:rFonts w:cs="Times New Roman"/>
          <w:b/>
          <w:szCs w:val="28"/>
        </w:rPr>
      </w:pPr>
      <w:r w:rsidRPr="004675B1">
        <w:rPr>
          <w:rFonts w:cs="Times New Roman"/>
          <w:b/>
          <w:szCs w:val="28"/>
        </w:rPr>
        <w:t xml:space="preserve">Критерии оценки по </w:t>
      </w:r>
      <w:r>
        <w:rPr>
          <w:rFonts w:cs="Times New Roman"/>
          <w:b/>
          <w:szCs w:val="28"/>
        </w:rPr>
        <w:t xml:space="preserve"> </w:t>
      </w:r>
      <w:r w:rsidRPr="004675B1">
        <w:rPr>
          <w:rFonts w:cs="Times New Roman"/>
          <w:b/>
          <w:szCs w:val="28"/>
        </w:rPr>
        <w:t xml:space="preserve">ПК </w:t>
      </w:r>
      <w:r w:rsidR="00945ED5">
        <w:rPr>
          <w:rFonts w:cs="Times New Roman"/>
          <w:b/>
          <w:szCs w:val="28"/>
        </w:rPr>
        <w:t>5</w:t>
      </w:r>
      <w:r w:rsidRPr="004675B1">
        <w:rPr>
          <w:rFonts w:cs="Times New Roman"/>
          <w:b/>
          <w:szCs w:val="28"/>
        </w:rPr>
        <w:t>.1</w:t>
      </w:r>
    </w:p>
    <w:p w:rsidR="00A35B67" w:rsidRPr="00696F1D" w:rsidRDefault="00A35B67" w:rsidP="004675B1">
      <w:pPr>
        <w:jc w:val="center"/>
        <w:rPr>
          <w:rFonts w:cs="Times New Roman"/>
          <w:szCs w:val="28"/>
        </w:rPr>
      </w:pPr>
    </w:p>
    <w:p w:rsidR="004675B1" w:rsidRDefault="004675B1" w:rsidP="001C3B7F">
      <w:pPr>
        <w:jc w:val="both"/>
        <w:rPr>
          <w:rFonts w:cs="Times New Roman"/>
          <w:szCs w:val="28"/>
        </w:rPr>
      </w:pPr>
      <w:r w:rsidRPr="00696F1D">
        <w:rPr>
          <w:rFonts w:cs="Times New Roman"/>
          <w:szCs w:val="28"/>
        </w:rPr>
        <w:tab/>
      </w:r>
      <w:r w:rsidR="001C3B7F" w:rsidRPr="00696F1D">
        <w:rPr>
          <w:rFonts w:cs="Times New Roman"/>
          <w:szCs w:val="28"/>
        </w:rPr>
        <w:t xml:space="preserve">- </w:t>
      </w:r>
      <w:r w:rsidR="001C3B7F">
        <w:rPr>
          <w:rFonts w:cs="Times New Roman"/>
          <w:szCs w:val="28"/>
        </w:rPr>
        <w:t>определяет периодичность и трудоемкость проведения работ по техническому обслуживанию и ремонту узлов и двигателей автомобилей</w:t>
      </w:r>
      <w:r w:rsidR="001C3B7F" w:rsidRPr="00696F1D">
        <w:rPr>
          <w:rFonts w:cs="Times New Roman"/>
          <w:szCs w:val="28"/>
        </w:rPr>
        <w:t>;</w:t>
      </w:r>
    </w:p>
    <w:p w:rsidR="001C3B7F" w:rsidRDefault="001C3B7F" w:rsidP="001C3B7F">
      <w:pPr>
        <w:jc w:val="both"/>
        <w:rPr>
          <w:rFonts w:cs="Times New Roman"/>
          <w:b/>
          <w:szCs w:val="28"/>
        </w:rPr>
      </w:pPr>
      <w:r>
        <w:rPr>
          <w:rFonts w:cs="Times New Roman"/>
          <w:szCs w:val="28"/>
        </w:rPr>
        <w:tab/>
        <w:t>- составляет годовой план-график выполнения технического обслуживания и ремонта узлов и двигателей автомобилей.</w:t>
      </w:r>
    </w:p>
    <w:p w:rsidR="00B3686D" w:rsidRDefault="00B3686D" w:rsidP="004675B1">
      <w:pPr>
        <w:jc w:val="both"/>
        <w:rPr>
          <w:rFonts w:cs="Times New Roman"/>
          <w:b/>
          <w:szCs w:val="28"/>
        </w:rPr>
      </w:pPr>
    </w:p>
    <w:p w:rsidR="00A35B67" w:rsidRPr="004675B1" w:rsidRDefault="00A35B67" w:rsidP="004675B1">
      <w:pPr>
        <w:jc w:val="both"/>
        <w:rPr>
          <w:rFonts w:cs="Times New Roman"/>
          <w:b/>
          <w:szCs w:val="28"/>
        </w:rPr>
      </w:pPr>
    </w:p>
    <w:p w:rsidR="004675B1" w:rsidRDefault="004675B1" w:rsidP="004675B1">
      <w:pPr>
        <w:jc w:val="center"/>
        <w:rPr>
          <w:rFonts w:cs="Times New Roman"/>
          <w:b/>
          <w:szCs w:val="28"/>
        </w:rPr>
      </w:pPr>
      <w:r w:rsidRPr="004675B1">
        <w:rPr>
          <w:rFonts w:cs="Times New Roman"/>
          <w:b/>
          <w:szCs w:val="28"/>
        </w:rPr>
        <w:t xml:space="preserve">Критерии оценки по </w:t>
      </w:r>
      <w:r>
        <w:rPr>
          <w:rFonts w:cs="Times New Roman"/>
          <w:b/>
          <w:szCs w:val="28"/>
        </w:rPr>
        <w:t>ПК</w:t>
      </w:r>
      <w:r w:rsidR="00D355BD">
        <w:rPr>
          <w:rFonts w:cs="Times New Roman"/>
          <w:b/>
          <w:szCs w:val="28"/>
        </w:rPr>
        <w:t xml:space="preserve"> </w:t>
      </w:r>
      <w:r w:rsidR="00945ED5">
        <w:rPr>
          <w:rFonts w:cs="Times New Roman"/>
          <w:b/>
          <w:szCs w:val="28"/>
        </w:rPr>
        <w:t>5</w:t>
      </w:r>
      <w:r w:rsidR="00D355BD">
        <w:rPr>
          <w:rFonts w:cs="Times New Roman"/>
          <w:b/>
          <w:szCs w:val="28"/>
        </w:rPr>
        <w:t>.2</w:t>
      </w:r>
    </w:p>
    <w:p w:rsidR="00A35B67" w:rsidRPr="004675B1" w:rsidRDefault="00A35B67" w:rsidP="004675B1">
      <w:pPr>
        <w:jc w:val="center"/>
        <w:rPr>
          <w:rFonts w:cs="Times New Roman"/>
          <w:b/>
          <w:szCs w:val="28"/>
        </w:rPr>
      </w:pPr>
    </w:p>
    <w:p w:rsidR="001C3B7F" w:rsidRDefault="001C3B7F" w:rsidP="001C3B7F">
      <w:pPr>
        <w:ind w:firstLine="708"/>
        <w:jc w:val="both"/>
        <w:rPr>
          <w:rFonts w:cs="Times New Roman"/>
          <w:szCs w:val="28"/>
        </w:rPr>
      </w:pPr>
      <w:r w:rsidRPr="00696F1D">
        <w:rPr>
          <w:rFonts w:cs="Times New Roman"/>
          <w:szCs w:val="28"/>
        </w:rPr>
        <w:t xml:space="preserve">- </w:t>
      </w:r>
      <w:r>
        <w:rPr>
          <w:rFonts w:cs="Times New Roman"/>
          <w:szCs w:val="28"/>
        </w:rPr>
        <w:t xml:space="preserve"> определяет плановую потребность участка в запасных частях, ремонтных и вспомогательных материалов, необходимых для выполнения годовой программы предприятия (участка);</w:t>
      </w:r>
    </w:p>
    <w:p w:rsidR="001C3B7F" w:rsidRPr="00696F1D" w:rsidRDefault="001C3B7F" w:rsidP="001C3B7F">
      <w:pPr>
        <w:ind w:firstLine="708"/>
        <w:jc w:val="both"/>
        <w:rPr>
          <w:rFonts w:cs="Times New Roman"/>
          <w:szCs w:val="28"/>
        </w:rPr>
      </w:pPr>
      <w:r>
        <w:rPr>
          <w:rFonts w:cs="Times New Roman"/>
          <w:szCs w:val="28"/>
        </w:rPr>
        <w:t xml:space="preserve">- </w:t>
      </w:r>
      <w:r w:rsidRPr="00696F1D">
        <w:rPr>
          <w:rFonts w:cs="Times New Roman"/>
          <w:szCs w:val="28"/>
        </w:rPr>
        <w:t>обоснованно выбирает технологическое оборудов</w:t>
      </w:r>
      <w:bookmarkStart w:id="4" w:name="_GoBack"/>
      <w:bookmarkEnd w:id="4"/>
      <w:r w:rsidRPr="00696F1D">
        <w:rPr>
          <w:rFonts w:cs="Times New Roman"/>
          <w:szCs w:val="28"/>
        </w:rPr>
        <w:t>ание и приспособления, необходимые для организации труда персонала участка;</w:t>
      </w:r>
    </w:p>
    <w:p w:rsidR="001C3B7F" w:rsidRPr="00696F1D" w:rsidRDefault="001C3B7F" w:rsidP="001C3B7F">
      <w:pPr>
        <w:jc w:val="both"/>
        <w:rPr>
          <w:rFonts w:cs="Times New Roman"/>
          <w:szCs w:val="28"/>
        </w:rPr>
      </w:pPr>
      <w:r w:rsidRPr="00696F1D">
        <w:rPr>
          <w:rFonts w:cs="Times New Roman"/>
          <w:szCs w:val="28"/>
        </w:rPr>
        <w:tab/>
        <w:t>- рационально размещает выбранное обо</w:t>
      </w:r>
      <w:r>
        <w:rPr>
          <w:rFonts w:cs="Times New Roman"/>
          <w:szCs w:val="28"/>
        </w:rPr>
        <w:t>рудование на территории участка и обосновывает размещение с точки зрения строительных норм, правил техники безопасности и охраны труда, экономической целесообразности;</w:t>
      </w:r>
    </w:p>
    <w:p w:rsidR="001C3B7F" w:rsidRDefault="001C3B7F" w:rsidP="001C3B7F">
      <w:pPr>
        <w:ind w:firstLine="708"/>
        <w:jc w:val="both"/>
        <w:rPr>
          <w:rFonts w:cs="Times New Roman"/>
          <w:b/>
          <w:szCs w:val="28"/>
        </w:rPr>
      </w:pPr>
      <w:r w:rsidRPr="00696F1D">
        <w:rPr>
          <w:rFonts w:cs="Times New Roman"/>
          <w:szCs w:val="28"/>
        </w:rPr>
        <w:t xml:space="preserve">-  оформляет </w:t>
      </w:r>
      <w:r>
        <w:rPr>
          <w:rFonts w:cs="Times New Roman"/>
          <w:szCs w:val="28"/>
        </w:rPr>
        <w:t>основны</w:t>
      </w:r>
      <w:r w:rsidRPr="00696F1D">
        <w:rPr>
          <w:rFonts w:cs="Times New Roman"/>
          <w:szCs w:val="28"/>
        </w:rPr>
        <w:t>е</w:t>
      </w:r>
      <w:r>
        <w:rPr>
          <w:rFonts w:cs="Times New Roman"/>
          <w:szCs w:val="28"/>
        </w:rPr>
        <w:t xml:space="preserve"> виды т</w:t>
      </w:r>
      <w:r w:rsidRPr="00696F1D">
        <w:rPr>
          <w:rFonts w:cs="Times New Roman"/>
          <w:szCs w:val="28"/>
        </w:rPr>
        <w:t>е</w:t>
      </w:r>
      <w:r>
        <w:rPr>
          <w:rFonts w:cs="Times New Roman"/>
          <w:szCs w:val="28"/>
        </w:rPr>
        <w:t>хнич</w:t>
      </w:r>
      <w:r w:rsidRPr="00696F1D">
        <w:rPr>
          <w:rFonts w:cs="Times New Roman"/>
          <w:szCs w:val="28"/>
        </w:rPr>
        <w:t>е</w:t>
      </w:r>
      <w:r>
        <w:rPr>
          <w:rFonts w:cs="Times New Roman"/>
          <w:szCs w:val="28"/>
        </w:rPr>
        <w:t>ской докум</w:t>
      </w:r>
      <w:r w:rsidRPr="00696F1D">
        <w:rPr>
          <w:rFonts w:cs="Times New Roman"/>
          <w:szCs w:val="28"/>
        </w:rPr>
        <w:t>е</w:t>
      </w:r>
      <w:r>
        <w:rPr>
          <w:rFonts w:cs="Times New Roman"/>
          <w:szCs w:val="28"/>
        </w:rPr>
        <w:t>нтации, использу</w:t>
      </w:r>
      <w:r w:rsidRPr="00696F1D">
        <w:rPr>
          <w:rFonts w:cs="Times New Roman"/>
          <w:szCs w:val="28"/>
        </w:rPr>
        <w:t>е</w:t>
      </w:r>
      <w:r>
        <w:rPr>
          <w:rFonts w:cs="Times New Roman"/>
          <w:szCs w:val="28"/>
        </w:rPr>
        <w:t>мой в р</w:t>
      </w:r>
      <w:r w:rsidRPr="00696F1D">
        <w:rPr>
          <w:rFonts w:cs="Times New Roman"/>
          <w:szCs w:val="28"/>
        </w:rPr>
        <w:t>е</w:t>
      </w:r>
      <w:r>
        <w:rPr>
          <w:rFonts w:cs="Times New Roman"/>
          <w:szCs w:val="28"/>
        </w:rPr>
        <w:t>монтном хозяйств</w:t>
      </w:r>
      <w:r w:rsidRPr="00696F1D">
        <w:rPr>
          <w:rFonts w:cs="Times New Roman"/>
          <w:szCs w:val="28"/>
        </w:rPr>
        <w:t>е</w:t>
      </w:r>
      <w:r>
        <w:rPr>
          <w:rFonts w:cs="Times New Roman"/>
          <w:szCs w:val="28"/>
        </w:rPr>
        <w:t>.</w:t>
      </w:r>
    </w:p>
    <w:p w:rsidR="004675B1" w:rsidRDefault="004675B1" w:rsidP="004675B1">
      <w:pPr>
        <w:jc w:val="both"/>
        <w:rPr>
          <w:rFonts w:cs="Times New Roman"/>
          <w:szCs w:val="28"/>
        </w:rPr>
      </w:pPr>
    </w:p>
    <w:p w:rsidR="001C3B7F" w:rsidRDefault="001C3B7F" w:rsidP="004675B1">
      <w:pPr>
        <w:jc w:val="both"/>
        <w:rPr>
          <w:rFonts w:cs="Times New Roman"/>
          <w:szCs w:val="28"/>
        </w:rPr>
      </w:pPr>
    </w:p>
    <w:p w:rsidR="004675B1" w:rsidRDefault="004675B1" w:rsidP="004675B1">
      <w:pPr>
        <w:jc w:val="center"/>
        <w:rPr>
          <w:rFonts w:cs="Times New Roman"/>
          <w:b/>
          <w:szCs w:val="28"/>
        </w:rPr>
      </w:pPr>
      <w:r w:rsidRPr="004675B1">
        <w:rPr>
          <w:rFonts w:cs="Times New Roman"/>
          <w:b/>
          <w:szCs w:val="28"/>
        </w:rPr>
        <w:t xml:space="preserve">Критерии оценки по </w:t>
      </w:r>
      <w:r>
        <w:rPr>
          <w:rFonts w:cs="Times New Roman"/>
          <w:b/>
          <w:szCs w:val="28"/>
        </w:rPr>
        <w:t xml:space="preserve"> </w:t>
      </w:r>
      <w:r w:rsidRPr="004675B1">
        <w:rPr>
          <w:rFonts w:cs="Times New Roman"/>
          <w:b/>
          <w:szCs w:val="28"/>
        </w:rPr>
        <w:t xml:space="preserve">ПК </w:t>
      </w:r>
      <w:r w:rsidR="00945ED5">
        <w:rPr>
          <w:rFonts w:cs="Times New Roman"/>
          <w:b/>
          <w:szCs w:val="28"/>
        </w:rPr>
        <w:t>5</w:t>
      </w:r>
      <w:r w:rsidRPr="004675B1">
        <w:rPr>
          <w:rFonts w:cs="Times New Roman"/>
          <w:b/>
          <w:szCs w:val="28"/>
        </w:rPr>
        <w:t>.3</w:t>
      </w:r>
    </w:p>
    <w:p w:rsidR="00A35B67" w:rsidRPr="00696F1D" w:rsidRDefault="00A35B67" w:rsidP="004675B1">
      <w:pPr>
        <w:jc w:val="center"/>
        <w:rPr>
          <w:rFonts w:cs="Times New Roman"/>
          <w:szCs w:val="28"/>
        </w:rPr>
      </w:pPr>
    </w:p>
    <w:p w:rsidR="001C3B7F" w:rsidRDefault="00450A28" w:rsidP="001C3B7F">
      <w:pPr>
        <w:jc w:val="both"/>
        <w:rPr>
          <w:rFonts w:cs="Times New Roman"/>
          <w:szCs w:val="28"/>
        </w:rPr>
      </w:pPr>
      <w:r>
        <w:rPr>
          <w:rFonts w:cs="Times New Roman"/>
          <w:szCs w:val="28"/>
        </w:rPr>
        <w:tab/>
      </w:r>
      <w:r w:rsidR="001C3B7F" w:rsidRPr="00696F1D">
        <w:rPr>
          <w:rFonts w:cs="Times New Roman"/>
          <w:szCs w:val="28"/>
        </w:rPr>
        <w:t>- характеризует организационную структуру  участка и всего предприятия в целом</w:t>
      </w:r>
      <w:r w:rsidR="001C3B7F">
        <w:rPr>
          <w:rFonts w:cs="Times New Roman"/>
          <w:szCs w:val="28"/>
        </w:rPr>
        <w:t>, обосновывает целесообразность выбранной организационной структуры</w:t>
      </w:r>
      <w:r w:rsidR="001C3B7F" w:rsidRPr="00696F1D">
        <w:rPr>
          <w:rFonts w:cs="Times New Roman"/>
          <w:szCs w:val="28"/>
        </w:rPr>
        <w:t>;</w:t>
      </w:r>
    </w:p>
    <w:p w:rsidR="001C3B7F" w:rsidRPr="00696F1D" w:rsidRDefault="001C3B7F" w:rsidP="001C3B7F">
      <w:pPr>
        <w:jc w:val="both"/>
        <w:rPr>
          <w:rFonts w:cs="Times New Roman"/>
          <w:szCs w:val="28"/>
        </w:rPr>
      </w:pPr>
      <w:r>
        <w:rPr>
          <w:rFonts w:cs="Times New Roman"/>
          <w:szCs w:val="28"/>
        </w:rPr>
        <w:tab/>
        <w:t>- разрабатывает и обосновывает содержание Должностных инструкций для работников участка;</w:t>
      </w:r>
    </w:p>
    <w:p w:rsidR="001C3B7F" w:rsidRPr="00696F1D" w:rsidRDefault="001C3B7F" w:rsidP="001C3B7F">
      <w:pPr>
        <w:jc w:val="both"/>
        <w:rPr>
          <w:rFonts w:cs="Times New Roman"/>
          <w:szCs w:val="28"/>
        </w:rPr>
      </w:pPr>
      <w:r w:rsidRPr="00696F1D">
        <w:rPr>
          <w:rFonts w:cs="Times New Roman"/>
          <w:szCs w:val="28"/>
        </w:rPr>
        <w:tab/>
      </w:r>
      <w:r>
        <w:rPr>
          <w:rFonts w:cs="Times New Roman"/>
          <w:szCs w:val="28"/>
        </w:rPr>
        <w:t xml:space="preserve"> </w:t>
      </w:r>
      <w:r w:rsidRPr="00696F1D">
        <w:rPr>
          <w:rFonts w:cs="Times New Roman"/>
          <w:szCs w:val="28"/>
        </w:rPr>
        <w:t>- знает основные требования техники безопасности и охраны труда на участке;</w:t>
      </w:r>
    </w:p>
    <w:p w:rsidR="001C3B7F" w:rsidRPr="00696F1D" w:rsidRDefault="001C3B7F" w:rsidP="001C3B7F">
      <w:pPr>
        <w:jc w:val="both"/>
        <w:rPr>
          <w:rFonts w:cs="Times New Roman"/>
          <w:szCs w:val="28"/>
        </w:rPr>
      </w:pPr>
      <w:r w:rsidRPr="00696F1D">
        <w:rPr>
          <w:rFonts w:cs="Times New Roman"/>
          <w:szCs w:val="28"/>
        </w:rPr>
        <w:tab/>
      </w:r>
      <w:r>
        <w:rPr>
          <w:rFonts w:cs="Times New Roman"/>
          <w:szCs w:val="28"/>
        </w:rPr>
        <w:t>- умеет разрабатывать Инструкции</w:t>
      </w:r>
      <w:r w:rsidRPr="00696F1D">
        <w:rPr>
          <w:rFonts w:cs="Times New Roman"/>
          <w:szCs w:val="28"/>
        </w:rPr>
        <w:t xml:space="preserve"> по </w:t>
      </w:r>
      <w:r>
        <w:rPr>
          <w:rFonts w:cs="Times New Roman"/>
          <w:szCs w:val="28"/>
        </w:rPr>
        <w:t>охране труда</w:t>
      </w:r>
      <w:r w:rsidRPr="00696F1D">
        <w:rPr>
          <w:rFonts w:cs="Times New Roman"/>
          <w:szCs w:val="28"/>
        </w:rPr>
        <w:t xml:space="preserve"> для работников участка.</w:t>
      </w:r>
    </w:p>
    <w:p w:rsidR="004675B1" w:rsidRDefault="004675B1" w:rsidP="004675B1">
      <w:pPr>
        <w:jc w:val="both"/>
        <w:rPr>
          <w:rFonts w:cs="Times New Roman"/>
          <w:szCs w:val="28"/>
        </w:rPr>
      </w:pPr>
    </w:p>
    <w:p w:rsidR="001C3B7F" w:rsidRDefault="001C3B7F" w:rsidP="004675B1">
      <w:pPr>
        <w:jc w:val="center"/>
        <w:rPr>
          <w:rFonts w:cs="Times New Roman"/>
          <w:b/>
          <w:szCs w:val="28"/>
        </w:rPr>
      </w:pPr>
    </w:p>
    <w:p w:rsidR="004675B1" w:rsidRPr="00696F1D" w:rsidRDefault="004675B1" w:rsidP="004675B1">
      <w:pPr>
        <w:jc w:val="center"/>
        <w:rPr>
          <w:rFonts w:cs="Times New Roman"/>
          <w:szCs w:val="28"/>
        </w:rPr>
      </w:pPr>
      <w:r w:rsidRPr="004675B1">
        <w:rPr>
          <w:rFonts w:cs="Times New Roman"/>
          <w:b/>
          <w:szCs w:val="28"/>
        </w:rPr>
        <w:t xml:space="preserve">Критерии оценки по </w:t>
      </w:r>
      <w:r>
        <w:rPr>
          <w:rFonts w:cs="Times New Roman"/>
          <w:b/>
          <w:szCs w:val="28"/>
        </w:rPr>
        <w:t xml:space="preserve"> </w:t>
      </w:r>
      <w:r w:rsidRPr="004675B1">
        <w:rPr>
          <w:rFonts w:cs="Times New Roman"/>
          <w:b/>
          <w:szCs w:val="28"/>
        </w:rPr>
        <w:t xml:space="preserve">ПК </w:t>
      </w:r>
      <w:r w:rsidR="00945ED5">
        <w:rPr>
          <w:rFonts w:cs="Times New Roman"/>
          <w:b/>
          <w:szCs w:val="28"/>
        </w:rPr>
        <w:t>5</w:t>
      </w:r>
      <w:r w:rsidRPr="004675B1">
        <w:rPr>
          <w:rFonts w:cs="Times New Roman"/>
          <w:b/>
          <w:szCs w:val="28"/>
        </w:rPr>
        <w:t>.4</w:t>
      </w:r>
    </w:p>
    <w:p w:rsidR="004675B1" w:rsidRPr="00696F1D" w:rsidRDefault="004675B1" w:rsidP="001C3B7F">
      <w:pPr>
        <w:jc w:val="both"/>
        <w:rPr>
          <w:rFonts w:cs="Times New Roman"/>
          <w:szCs w:val="28"/>
        </w:rPr>
      </w:pPr>
      <w:r w:rsidRPr="00696F1D">
        <w:rPr>
          <w:rFonts w:cs="Times New Roman"/>
          <w:szCs w:val="28"/>
        </w:rPr>
        <w:tab/>
      </w:r>
    </w:p>
    <w:p w:rsidR="001C3B7F" w:rsidRPr="00696F1D" w:rsidRDefault="001C3B7F" w:rsidP="001C3B7F">
      <w:pPr>
        <w:ind w:firstLine="708"/>
        <w:jc w:val="both"/>
        <w:rPr>
          <w:rFonts w:cs="Times New Roman"/>
          <w:szCs w:val="28"/>
        </w:rPr>
      </w:pPr>
      <w:r w:rsidRPr="00696F1D">
        <w:rPr>
          <w:rFonts w:cs="Times New Roman"/>
          <w:szCs w:val="28"/>
        </w:rPr>
        <w:t xml:space="preserve">- владеет </w:t>
      </w:r>
      <w:r>
        <w:rPr>
          <w:rFonts w:cs="Times New Roman"/>
          <w:szCs w:val="28"/>
        </w:rPr>
        <w:t>м</w:t>
      </w:r>
      <w:r w:rsidRPr="00242522">
        <w:rPr>
          <w:rFonts w:cs="Times New Roman"/>
          <w:szCs w:val="28"/>
          <w:lang w:eastAsia="ru-RU"/>
        </w:rPr>
        <w:t>е</w:t>
      </w:r>
      <w:r>
        <w:rPr>
          <w:rFonts w:cs="Times New Roman"/>
          <w:szCs w:val="28"/>
          <w:lang w:eastAsia="ru-RU"/>
        </w:rPr>
        <w:t>тодикой расч</w:t>
      </w:r>
      <w:r w:rsidRPr="00242522">
        <w:rPr>
          <w:rFonts w:cs="Times New Roman"/>
          <w:szCs w:val="28"/>
          <w:lang w:eastAsia="ru-RU"/>
        </w:rPr>
        <w:t>е</w:t>
      </w:r>
      <w:r>
        <w:rPr>
          <w:rFonts w:cs="Times New Roman"/>
          <w:szCs w:val="28"/>
          <w:lang w:eastAsia="ru-RU"/>
        </w:rPr>
        <w:t>та с</w:t>
      </w:r>
      <w:r w:rsidRPr="00242522">
        <w:rPr>
          <w:rFonts w:cs="Times New Roman"/>
          <w:szCs w:val="28"/>
          <w:lang w:eastAsia="ru-RU"/>
        </w:rPr>
        <w:t>е</w:t>
      </w:r>
      <w:r>
        <w:rPr>
          <w:rFonts w:cs="Times New Roman"/>
          <w:szCs w:val="28"/>
          <w:lang w:eastAsia="ru-RU"/>
        </w:rPr>
        <w:t>б</w:t>
      </w:r>
      <w:r w:rsidRPr="00242522">
        <w:rPr>
          <w:rFonts w:cs="Times New Roman"/>
          <w:szCs w:val="28"/>
          <w:lang w:eastAsia="ru-RU"/>
        </w:rPr>
        <w:t>е</w:t>
      </w:r>
      <w:r>
        <w:rPr>
          <w:rFonts w:cs="Times New Roman"/>
          <w:szCs w:val="28"/>
          <w:lang w:eastAsia="ru-RU"/>
        </w:rPr>
        <w:t xml:space="preserve">стоимости работ по </w:t>
      </w:r>
      <w:r w:rsidRPr="00242522">
        <w:rPr>
          <w:rFonts w:cs="Times New Roman"/>
          <w:szCs w:val="28"/>
          <w:lang w:eastAsia="ru-RU"/>
        </w:rPr>
        <w:t>техническо</w:t>
      </w:r>
      <w:r>
        <w:rPr>
          <w:rFonts w:cs="Times New Roman"/>
          <w:szCs w:val="28"/>
          <w:lang w:eastAsia="ru-RU"/>
        </w:rPr>
        <w:t>му</w:t>
      </w:r>
      <w:r w:rsidRPr="00242522">
        <w:rPr>
          <w:rFonts w:cs="Times New Roman"/>
          <w:szCs w:val="28"/>
          <w:lang w:eastAsia="ru-RU"/>
        </w:rPr>
        <w:t xml:space="preserve"> обслуживани</w:t>
      </w:r>
      <w:r>
        <w:rPr>
          <w:rFonts w:cs="Times New Roman"/>
          <w:szCs w:val="28"/>
          <w:lang w:eastAsia="ru-RU"/>
        </w:rPr>
        <w:t>ю</w:t>
      </w:r>
      <w:r w:rsidRPr="00242522">
        <w:rPr>
          <w:rFonts w:cs="Times New Roman"/>
          <w:szCs w:val="28"/>
          <w:lang w:eastAsia="ru-RU"/>
        </w:rPr>
        <w:t xml:space="preserve"> и ремонт</w:t>
      </w:r>
      <w:r>
        <w:rPr>
          <w:rFonts w:cs="Times New Roman"/>
          <w:szCs w:val="28"/>
          <w:lang w:eastAsia="ru-RU"/>
        </w:rPr>
        <w:t>у</w:t>
      </w:r>
      <w:r w:rsidRPr="00242522">
        <w:rPr>
          <w:rFonts w:cs="Times New Roman"/>
          <w:szCs w:val="28"/>
          <w:lang w:eastAsia="ru-RU"/>
        </w:rPr>
        <w:t xml:space="preserve"> </w:t>
      </w:r>
      <w:r w:rsidR="00BC5C68">
        <w:rPr>
          <w:rFonts w:cs="Times New Roman"/>
          <w:szCs w:val="28"/>
          <w:lang w:eastAsia="ru-RU"/>
        </w:rPr>
        <w:t>узлов и двигателей автомобилей</w:t>
      </w:r>
      <w:r w:rsidRPr="00696F1D">
        <w:rPr>
          <w:rFonts w:cs="Times New Roman"/>
          <w:szCs w:val="28"/>
        </w:rPr>
        <w:t>;</w:t>
      </w:r>
    </w:p>
    <w:p w:rsidR="001C3B7F" w:rsidRPr="00696F1D" w:rsidRDefault="001C3B7F" w:rsidP="001C3B7F">
      <w:pPr>
        <w:jc w:val="both"/>
        <w:rPr>
          <w:rFonts w:cs="Times New Roman"/>
          <w:szCs w:val="28"/>
        </w:rPr>
      </w:pPr>
      <w:r w:rsidRPr="00696F1D">
        <w:rPr>
          <w:rFonts w:cs="Times New Roman"/>
          <w:szCs w:val="28"/>
        </w:rPr>
        <w:tab/>
        <w:t xml:space="preserve">-  </w:t>
      </w:r>
      <w:r>
        <w:rPr>
          <w:rFonts w:cs="Times New Roman"/>
          <w:szCs w:val="28"/>
        </w:rPr>
        <w:t>выполня</w:t>
      </w:r>
      <w:r w:rsidRPr="00242522">
        <w:rPr>
          <w:rFonts w:cs="Times New Roman"/>
          <w:szCs w:val="28"/>
          <w:lang w:eastAsia="ru-RU"/>
        </w:rPr>
        <w:t>е</w:t>
      </w:r>
      <w:r>
        <w:rPr>
          <w:rFonts w:cs="Times New Roman"/>
          <w:szCs w:val="28"/>
          <w:lang w:eastAsia="ru-RU"/>
        </w:rPr>
        <w:t>т расч</w:t>
      </w:r>
      <w:r w:rsidRPr="00242522">
        <w:rPr>
          <w:rFonts w:cs="Times New Roman"/>
          <w:szCs w:val="28"/>
          <w:lang w:eastAsia="ru-RU"/>
        </w:rPr>
        <w:t>е</w:t>
      </w:r>
      <w:r>
        <w:rPr>
          <w:rFonts w:cs="Times New Roman"/>
          <w:szCs w:val="28"/>
          <w:lang w:eastAsia="ru-RU"/>
        </w:rPr>
        <w:t>т вс</w:t>
      </w:r>
      <w:r w:rsidRPr="00242522">
        <w:rPr>
          <w:rFonts w:cs="Times New Roman"/>
          <w:szCs w:val="28"/>
          <w:lang w:eastAsia="ru-RU"/>
        </w:rPr>
        <w:t>е</w:t>
      </w:r>
      <w:r>
        <w:rPr>
          <w:rFonts w:cs="Times New Roman"/>
          <w:szCs w:val="28"/>
          <w:lang w:eastAsia="ru-RU"/>
        </w:rPr>
        <w:t xml:space="preserve">х видов затрат на </w:t>
      </w:r>
      <w:r w:rsidR="00BC5C68">
        <w:rPr>
          <w:rFonts w:cs="Times New Roman"/>
          <w:szCs w:val="28"/>
          <w:lang w:eastAsia="ru-RU"/>
        </w:rPr>
        <w:t>техническое обслуживание и ремонт узлов и двигателей, составляет калькуляцию выполнения работ</w:t>
      </w:r>
      <w:r w:rsidRPr="00696F1D">
        <w:rPr>
          <w:rFonts w:cs="Times New Roman"/>
          <w:szCs w:val="28"/>
        </w:rPr>
        <w:t>;</w:t>
      </w:r>
    </w:p>
    <w:p w:rsidR="001C3B7F" w:rsidRPr="00696F1D" w:rsidRDefault="001C3B7F" w:rsidP="001C3B7F">
      <w:pPr>
        <w:ind w:firstLine="708"/>
        <w:jc w:val="both"/>
        <w:rPr>
          <w:rFonts w:cs="Times New Roman"/>
          <w:szCs w:val="28"/>
        </w:rPr>
      </w:pPr>
      <w:r>
        <w:rPr>
          <w:rFonts w:cs="Times New Roman"/>
          <w:szCs w:val="28"/>
          <w:lang w:eastAsia="ru-RU"/>
        </w:rPr>
        <w:lastRenderedPageBreak/>
        <w:t>- определяет основные технико-экономические показатели работы (участка) и разрабатывает мероприятия, направленные на повышение экономической эффективность деятельности предприятия (участка)</w:t>
      </w:r>
      <w:r w:rsidRPr="00696F1D">
        <w:rPr>
          <w:rFonts w:cs="Times New Roman"/>
          <w:szCs w:val="28"/>
        </w:rPr>
        <w:t>.</w:t>
      </w:r>
    </w:p>
    <w:p w:rsidR="004675B1" w:rsidRDefault="004675B1" w:rsidP="004675B1">
      <w:pPr>
        <w:jc w:val="center"/>
        <w:rPr>
          <w:rFonts w:cs="Times New Roman"/>
          <w:b/>
          <w:szCs w:val="28"/>
        </w:rPr>
      </w:pPr>
    </w:p>
    <w:p w:rsidR="00A35B67" w:rsidRDefault="00A35B67" w:rsidP="004675B1">
      <w:pPr>
        <w:jc w:val="center"/>
        <w:rPr>
          <w:rFonts w:cs="Times New Roman"/>
          <w:b/>
          <w:szCs w:val="28"/>
        </w:rPr>
      </w:pPr>
    </w:p>
    <w:p w:rsidR="004675B1" w:rsidRDefault="004675B1" w:rsidP="004675B1">
      <w:pPr>
        <w:jc w:val="center"/>
        <w:rPr>
          <w:rFonts w:cs="Times New Roman"/>
          <w:b/>
          <w:szCs w:val="28"/>
        </w:rPr>
      </w:pPr>
      <w:r>
        <w:rPr>
          <w:rFonts w:cs="Times New Roman"/>
          <w:b/>
          <w:szCs w:val="28"/>
        </w:rPr>
        <w:t xml:space="preserve">Результаты оценки по ПК </w:t>
      </w:r>
      <w:r w:rsidR="00945ED5">
        <w:rPr>
          <w:rFonts w:cs="Times New Roman"/>
          <w:b/>
          <w:szCs w:val="28"/>
        </w:rPr>
        <w:t>5</w:t>
      </w:r>
      <w:r>
        <w:rPr>
          <w:rFonts w:cs="Times New Roman"/>
          <w:b/>
          <w:szCs w:val="28"/>
        </w:rPr>
        <w:t>.1.-</w:t>
      </w:r>
      <w:r w:rsidR="00945ED5">
        <w:rPr>
          <w:rFonts w:cs="Times New Roman"/>
          <w:b/>
          <w:szCs w:val="28"/>
        </w:rPr>
        <w:t>5</w:t>
      </w:r>
      <w:r>
        <w:rPr>
          <w:rFonts w:cs="Times New Roman"/>
          <w:b/>
          <w:szCs w:val="28"/>
        </w:rPr>
        <w:t>.</w:t>
      </w:r>
      <w:r w:rsidR="00945ED5">
        <w:rPr>
          <w:rFonts w:cs="Times New Roman"/>
          <w:b/>
          <w:szCs w:val="28"/>
        </w:rPr>
        <w:t>4</w:t>
      </w:r>
      <w:r w:rsidRPr="004675B1">
        <w:rPr>
          <w:rFonts w:cs="Times New Roman"/>
          <w:b/>
          <w:szCs w:val="28"/>
        </w:rPr>
        <w:t>:</w:t>
      </w:r>
    </w:p>
    <w:p w:rsidR="00A35B67" w:rsidRPr="004675B1" w:rsidRDefault="00A35B67" w:rsidP="004675B1">
      <w:pPr>
        <w:jc w:val="center"/>
        <w:rPr>
          <w:rFonts w:cs="Times New Roman"/>
          <w:b/>
          <w:szCs w:val="28"/>
        </w:rPr>
      </w:pPr>
    </w:p>
    <w:p w:rsidR="004675B1" w:rsidRPr="004675B1" w:rsidRDefault="004675B1" w:rsidP="004675B1">
      <w:pPr>
        <w:jc w:val="both"/>
        <w:rPr>
          <w:rFonts w:cs="Times New Roman"/>
          <w:szCs w:val="28"/>
        </w:rPr>
      </w:pPr>
      <w:r w:rsidRPr="004675B1">
        <w:rPr>
          <w:rFonts w:cs="Times New Roman"/>
          <w:szCs w:val="28"/>
        </w:rPr>
        <w:tab/>
      </w:r>
      <w:r w:rsidRPr="004675B1">
        <w:rPr>
          <w:rFonts w:cs="Times New Roman"/>
          <w:b/>
          <w:szCs w:val="28"/>
        </w:rPr>
        <w:t>0 балло</w:t>
      </w:r>
      <w:proofErr w:type="gramStart"/>
      <w:r w:rsidRPr="004675B1">
        <w:rPr>
          <w:rFonts w:cs="Times New Roman"/>
          <w:b/>
          <w:szCs w:val="28"/>
        </w:rPr>
        <w:t>в-</w:t>
      </w:r>
      <w:proofErr w:type="gramEnd"/>
      <w:r w:rsidRPr="004675B1">
        <w:rPr>
          <w:rFonts w:cs="Times New Roman"/>
          <w:szCs w:val="28"/>
        </w:rPr>
        <w:t xml:space="preserve"> практический опыт отсутствует;</w:t>
      </w:r>
    </w:p>
    <w:p w:rsidR="004675B1" w:rsidRPr="004675B1" w:rsidRDefault="004675B1" w:rsidP="004675B1">
      <w:pPr>
        <w:jc w:val="both"/>
        <w:rPr>
          <w:rFonts w:cs="Times New Roman"/>
          <w:szCs w:val="28"/>
        </w:rPr>
      </w:pPr>
      <w:r w:rsidRPr="004675B1">
        <w:rPr>
          <w:rFonts w:cs="Times New Roman"/>
          <w:szCs w:val="28"/>
        </w:rPr>
        <w:tab/>
      </w:r>
      <w:r w:rsidRPr="004675B1">
        <w:rPr>
          <w:rFonts w:cs="Times New Roman"/>
          <w:b/>
          <w:szCs w:val="28"/>
        </w:rPr>
        <w:t>1 балл</w:t>
      </w:r>
      <w:r w:rsidRPr="004675B1">
        <w:rPr>
          <w:rFonts w:cs="Times New Roman"/>
          <w:szCs w:val="28"/>
        </w:rPr>
        <w:t xml:space="preserve"> –практический опыт слабо выражен, не может выполнить задания без посторонней помощи, допускает существенные ошибки, которые не может исправить самостоятельно;</w:t>
      </w:r>
    </w:p>
    <w:p w:rsidR="004675B1" w:rsidRPr="004675B1" w:rsidRDefault="004675B1" w:rsidP="004675B1">
      <w:pPr>
        <w:jc w:val="both"/>
        <w:rPr>
          <w:rFonts w:cs="Times New Roman"/>
          <w:szCs w:val="28"/>
        </w:rPr>
      </w:pPr>
      <w:r w:rsidRPr="004675B1">
        <w:rPr>
          <w:rFonts w:cs="Times New Roman"/>
          <w:szCs w:val="28"/>
        </w:rPr>
        <w:tab/>
      </w:r>
      <w:r w:rsidRPr="004675B1">
        <w:rPr>
          <w:rFonts w:cs="Times New Roman"/>
          <w:b/>
          <w:szCs w:val="28"/>
        </w:rPr>
        <w:t>2 балла</w:t>
      </w:r>
      <w:r w:rsidRPr="004675B1">
        <w:rPr>
          <w:rFonts w:cs="Times New Roman"/>
          <w:szCs w:val="28"/>
        </w:rPr>
        <w:t xml:space="preserve"> – компетенция освоена частично, при выполнении практического задания существенные допускает ошибки, которые исправляет самостоятельно;</w:t>
      </w:r>
    </w:p>
    <w:p w:rsidR="004675B1" w:rsidRPr="004675B1" w:rsidRDefault="004675B1" w:rsidP="004675B1">
      <w:pPr>
        <w:jc w:val="both"/>
        <w:rPr>
          <w:rFonts w:cs="Times New Roman"/>
          <w:szCs w:val="28"/>
        </w:rPr>
      </w:pPr>
      <w:r w:rsidRPr="004675B1">
        <w:rPr>
          <w:rFonts w:cs="Times New Roman"/>
          <w:szCs w:val="28"/>
        </w:rPr>
        <w:tab/>
      </w:r>
      <w:r w:rsidRPr="004675B1">
        <w:rPr>
          <w:rFonts w:cs="Times New Roman"/>
          <w:b/>
          <w:szCs w:val="28"/>
        </w:rPr>
        <w:t>3 балла</w:t>
      </w:r>
      <w:r w:rsidRPr="004675B1">
        <w:rPr>
          <w:rFonts w:cs="Times New Roman"/>
          <w:szCs w:val="28"/>
        </w:rPr>
        <w:t xml:space="preserve"> – компетенция освоена в полном объеме, при выполнении практического задания могут допускаться несущественные ошибки, которые студент самостоятельно исправляет;</w:t>
      </w:r>
    </w:p>
    <w:p w:rsidR="004675B1" w:rsidRPr="004675B1" w:rsidRDefault="004675B1" w:rsidP="004675B1">
      <w:pPr>
        <w:jc w:val="both"/>
        <w:rPr>
          <w:rFonts w:cs="Times New Roman"/>
          <w:szCs w:val="28"/>
        </w:rPr>
      </w:pPr>
      <w:r w:rsidRPr="004675B1">
        <w:rPr>
          <w:rFonts w:cs="Times New Roman"/>
          <w:szCs w:val="28"/>
        </w:rPr>
        <w:tab/>
      </w:r>
      <w:r w:rsidRPr="004675B1">
        <w:rPr>
          <w:rFonts w:cs="Times New Roman"/>
          <w:b/>
          <w:szCs w:val="28"/>
        </w:rPr>
        <w:t>4 балла</w:t>
      </w:r>
      <w:r w:rsidRPr="004675B1">
        <w:rPr>
          <w:rFonts w:cs="Times New Roman"/>
          <w:szCs w:val="28"/>
        </w:rPr>
        <w:t xml:space="preserve"> – компетенция освоена в полном объеме.</w:t>
      </w:r>
    </w:p>
    <w:p w:rsidR="004675B1" w:rsidRPr="004675B1" w:rsidRDefault="004675B1" w:rsidP="004675B1">
      <w:pPr>
        <w:jc w:val="both"/>
        <w:rPr>
          <w:rFonts w:cs="Times New Roman"/>
          <w:szCs w:val="28"/>
        </w:rPr>
      </w:pPr>
    </w:p>
    <w:p w:rsidR="004675B1" w:rsidRPr="004675B1" w:rsidRDefault="004675B1" w:rsidP="004675B1">
      <w:pPr>
        <w:jc w:val="both"/>
        <w:rPr>
          <w:rFonts w:cs="Times New Roman"/>
          <w:szCs w:val="28"/>
        </w:rPr>
      </w:pPr>
    </w:p>
    <w:p w:rsidR="004675B1" w:rsidRDefault="004675B1" w:rsidP="004675B1">
      <w:pPr>
        <w:jc w:val="both"/>
        <w:rPr>
          <w:rFonts w:cs="Times New Roman"/>
          <w:szCs w:val="28"/>
        </w:rPr>
      </w:pPr>
      <w:r>
        <w:rPr>
          <w:rFonts w:cs="Times New Roman"/>
          <w:szCs w:val="28"/>
        </w:rPr>
        <w:tab/>
        <w:t>При оценивании уровня освоения компетенций выставляется средний арифметический балл, полученный по результатам оценок всех экспертов.</w:t>
      </w:r>
    </w:p>
    <w:p w:rsidR="00945ED5" w:rsidRDefault="00945ED5" w:rsidP="004675B1">
      <w:pPr>
        <w:jc w:val="both"/>
        <w:rPr>
          <w:rFonts w:cs="Times New Roman"/>
          <w:szCs w:val="28"/>
        </w:rPr>
      </w:pPr>
      <w:r>
        <w:rPr>
          <w:rFonts w:cs="Times New Roman"/>
          <w:szCs w:val="28"/>
        </w:rPr>
        <w:tab/>
        <w:t>1 балл добавляется за приращение общекультурных компетенций.</w:t>
      </w:r>
    </w:p>
    <w:p w:rsidR="004675B1" w:rsidRPr="004675B1" w:rsidRDefault="004675B1" w:rsidP="004675B1">
      <w:pPr>
        <w:jc w:val="both"/>
        <w:rPr>
          <w:rFonts w:cs="Times New Roman"/>
          <w:szCs w:val="28"/>
        </w:rPr>
      </w:pPr>
    </w:p>
    <w:p w:rsidR="004675B1" w:rsidRDefault="004675B1" w:rsidP="004675B1">
      <w:pPr>
        <w:jc w:val="both"/>
        <w:rPr>
          <w:rFonts w:cs="Times New Roman"/>
          <w:szCs w:val="28"/>
        </w:rPr>
      </w:pPr>
      <w:r w:rsidRPr="004675B1">
        <w:rPr>
          <w:rFonts w:cs="Times New Roman"/>
          <w:szCs w:val="28"/>
        </w:rPr>
        <w:tab/>
        <w:t>Итоговые результаты оценки по профессиональному модулю:</w:t>
      </w:r>
    </w:p>
    <w:p w:rsidR="00190D0B" w:rsidRPr="004675B1" w:rsidRDefault="00190D0B" w:rsidP="004675B1">
      <w:pPr>
        <w:jc w:val="both"/>
        <w:rPr>
          <w:rFonts w:cs="Times New Roman"/>
          <w:szCs w:val="28"/>
        </w:rPr>
      </w:pPr>
    </w:p>
    <w:p w:rsidR="004675B1" w:rsidRPr="004675B1" w:rsidRDefault="007F75C0" w:rsidP="004675B1">
      <w:pPr>
        <w:jc w:val="both"/>
        <w:rPr>
          <w:rFonts w:cs="Times New Roman"/>
          <w:szCs w:val="28"/>
        </w:rPr>
      </w:pPr>
      <w:r>
        <w:rPr>
          <w:rFonts w:cs="Times New Roman"/>
          <w:szCs w:val="28"/>
        </w:rPr>
        <w:t>0-</w:t>
      </w:r>
      <w:r w:rsidR="00945ED5">
        <w:rPr>
          <w:rFonts w:cs="Times New Roman"/>
          <w:szCs w:val="28"/>
        </w:rPr>
        <w:t>11</w:t>
      </w:r>
      <w:r w:rsidR="004675B1" w:rsidRPr="004675B1">
        <w:rPr>
          <w:rFonts w:cs="Times New Roman"/>
          <w:szCs w:val="28"/>
        </w:rPr>
        <w:t xml:space="preserve"> баллов – компетенции не освоены;</w:t>
      </w:r>
    </w:p>
    <w:p w:rsidR="004675B1" w:rsidRPr="004675B1" w:rsidRDefault="00945ED5" w:rsidP="004675B1">
      <w:pPr>
        <w:jc w:val="both"/>
        <w:rPr>
          <w:rFonts w:cs="Times New Roman"/>
          <w:szCs w:val="28"/>
        </w:rPr>
      </w:pPr>
      <w:r>
        <w:rPr>
          <w:rFonts w:cs="Times New Roman"/>
          <w:szCs w:val="28"/>
        </w:rPr>
        <w:t>12</w:t>
      </w:r>
      <w:r w:rsidR="007F75C0">
        <w:rPr>
          <w:rFonts w:cs="Times New Roman"/>
          <w:szCs w:val="28"/>
        </w:rPr>
        <w:t>-</w:t>
      </w:r>
      <w:r>
        <w:rPr>
          <w:rFonts w:cs="Times New Roman"/>
          <w:szCs w:val="28"/>
        </w:rPr>
        <w:t>13</w:t>
      </w:r>
      <w:r w:rsidR="004675B1" w:rsidRPr="004675B1">
        <w:rPr>
          <w:rFonts w:cs="Times New Roman"/>
          <w:szCs w:val="28"/>
        </w:rPr>
        <w:t xml:space="preserve"> баллов – компетенции освоены (оценка «удовлетворительно»);</w:t>
      </w:r>
    </w:p>
    <w:p w:rsidR="004675B1" w:rsidRPr="004675B1" w:rsidRDefault="00945ED5" w:rsidP="004675B1">
      <w:pPr>
        <w:jc w:val="both"/>
        <w:rPr>
          <w:rFonts w:cs="Times New Roman"/>
          <w:szCs w:val="28"/>
        </w:rPr>
      </w:pPr>
      <w:r>
        <w:rPr>
          <w:rFonts w:cs="Times New Roman"/>
          <w:szCs w:val="28"/>
        </w:rPr>
        <w:t>14</w:t>
      </w:r>
      <w:r w:rsidR="007F75C0">
        <w:rPr>
          <w:rFonts w:cs="Times New Roman"/>
          <w:szCs w:val="28"/>
        </w:rPr>
        <w:t>-</w:t>
      </w:r>
      <w:r w:rsidR="009F4B23">
        <w:rPr>
          <w:rFonts w:cs="Times New Roman"/>
          <w:szCs w:val="28"/>
        </w:rPr>
        <w:t>2</w:t>
      </w:r>
      <w:r>
        <w:rPr>
          <w:rFonts w:cs="Times New Roman"/>
          <w:szCs w:val="28"/>
        </w:rPr>
        <w:t>5</w:t>
      </w:r>
      <w:r w:rsidR="004675B1" w:rsidRPr="004675B1">
        <w:rPr>
          <w:rFonts w:cs="Times New Roman"/>
          <w:szCs w:val="28"/>
        </w:rPr>
        <w:t xml:space="preserve"> баллов – компетенции освоены (оценка «хорошо»);</w:t>
      </w:r>
    </w:p>
    <w:p w:rsidR="004675B1" w:rsidRPr="004675B1" w:rsidRDefault="00945ED5" w:rsidP="004675B1">
      <w:pPr>
        <w:jc w:val="both"/>
        <w:rPr>
          <w:rFonts w:cs="Times New Roman"/>
          <w:szCs w:val="28"/>
        </w:rPr>
      </w:pPr>
      <w:r>
        <w:rPr>
          <w:rFonts w:cs="Times New Roman"/>
          <w:szCs w:val="28"/>
        </w:rPr>
        <w:t>16</w:t>
      </w:r>
      <w:r w:rsidR="007F75C0">
        <w:rPr>
          <w:rFonts w:cs="Times New Roman"/>
          <w:szCs w:val="28"/>
        </w:rPr>
        <w:t>-</w:t>
      </w:r>
      <w:r>
        <w:rPr>
          <w:rFonts w:cs="Times New Roman"/>
          <w:szCs w:val="28"/>
        </w:rPr>
        <w:t>17</w:t>
      </w:r>
      <w:r w:rsidR="007F75C0">
        <w:rPr>
          <w:rFonts w:cs="Times New Roman"/>
          <w:szCs w:val="28"/>
        </w:rPr>
        <w:t xml:space="preserve"> </w:t>
      </w:r>
      <w:r w:rsidR="004675B1" w:rsidRPr="004675B1">
        <w:rPr>
          <w:rFonts w:cs="Times New Roman"/>
          <w:szCs w:val="28"/>
        </w:rPr>
        <w:t xml:space="preserve"> баллов - компете</w:t>
      </w:r>
      <w:r w:rsidR="004675B1">
        <w:rPr>
          <w:rFonts w:cs="Times New Roman"/>
          <w:szCs w:val="28"/>
        </w:rPr>
        <w:t>нции освоены (оценка «отлично»).</w:t>
      </w:r>
    </w:p>
    <w:p w:rsidR="004675B1" w:rsidRDefault="004675B1" w:rsidP="00696F1D">
      <w:pPr>
        <w:jc w:val="both"/>
        <w:rPr>
          <w:rFonts w:cs="Times New Roman"/>
          <w:szCs w:val="28"/>
        </w:rPr>
      </w:pPr>
    </w:p>
    <w:p w:rsidR="004675B1" w:rsidRPr="00696F1D" w:rsidRDefault="004675B1" w:rsidP="00696F1D">
      <w:pPr>
        <w:jc w:val="both"/>
        <w:rPr>
          <w:rFonts w:cs="Times New Roman"/>
          <w:szCs w:val="28"/>
        </w:rPr>
      </w:pPr>
    </w:p>
    <w:p w:rsidR="00763AE1" w:rsidRPr="00696F1D" w:rsidRDefault="001943E2" w:rsidP="004675B1">
      <w:pPr>
        <w:jc w:val="both"/>
        <w:rPr>
          <w:rFonts w:cs="Times New Roman"/>
          <w:szCs w:val="28"/>
        </w:rPr>
      </w:pPr>
      <w:r w:rsidRPr="00696F1D">
        <w:rPr>
          <w:rFonts w:cs="Times New Roman"/>
          <w:szCs w:val="28"/>
        </w:rPr>
        <w:tab/>
      </w:r>
    </w:p>
    <w:p w:rsidR="00077B20" w:rsidRDefault="00077B20" w:rsidP="00696F1D">
      <w:pPr>
        <w:jc w:val="both"/>
        <w:rPr>
          <w:rFonts w:cs="Times New Roman"/>
          <w:szCs w:val="28"/>
        </w:rPr>
      </w:pPr>
    </w:p>
    <w:p w:rsidR="00190D0B" w:rsidRDefault="00190D0B" w:rsidP="00696F1D">
      <w:pPr>
        <w:jc w:val="both"/>
        <w:rPr>
          <w:rFonts w:cs="Times New Roman"/>
          <w:szCs w:val="28"/>
        </w:rPr>
      </w:pPr>
    </w:p>
    <w:p w:rsidR="00190D0B" w:rsidRDefault="00190D0B" w:rsidP="00696F1D">
      <w:pPr>
        <w:jc w:val="both"/>
        <w:rPr>
          <w:rFonts w:cs="Times New Roman"/>
          <w:szCs w:val="28"/>
        </w:rPr>
      </w:pPr>
    </w:p>
    <w:p w:rsidR="00190D0B" w:rsidRPr="00696F1D" w:rsidRDefault="00190D0B" w:rsidP="00696F1D">
      <w:pPr>
        <w:jc w:val="both"/>
        <w:rPr>
          <w:rFonts w:cs="Times New Roman"/>
          <w:szCs w:val="28"/>
        </w:rPr>
      </w:pPr>
    </w:p>
    <w:p w:rsidR="00190D0B" w:rsidRDefault="00190D0B" w:rsidP="004675B1">
      <w:pPr>
        <w:pStyle w:val="1"/>
        <w:rPr>
          <w:rFonts w:cs="Times New Roman"/>
        </w:rPr>
      </w:pPr>
      <w:bookmarkStart w:id="5" w:name="_Toc416077463"/>
    </w:p>
    <w:p w:rsidR="00190D0B" w:rsidRDefault="00190D0B" w:rsidP="004675B1">
      <w:pPr>
        <w:pStyle w:val="1"/>
        <w:rPr>
          <w:rFonts w:cs="Times New Roman"/>
        </w:rPr>
      </w:pPr>
    </w:p>
    <w:p w:rsidR="00190D0B" w:rsidRDefault="00190D0B" w:rsidP="004675B1">
      <w:pPr>
        <w:pStyle w:val="1"/>
        <w:rPr>
          <w:rFonts w:cs="Times New Roman"/>
        </w:rPr>
      </w:pPr>
    </w:p>
    <w:p w:rsidR="00190D0B" w:rsidRDefault="00190D0B" w:rsidP="004675B1">
      <w:pPr>
        <w:pStyle w:val="1"/>
        <w:rPr>
          <w:rFonts w:cs="Times New Roman"/>
        </w:rPr>
      </w:pPr>
    </w:p>
    <w:p w:rsidR="00190D0B" w:rsidRDefault="00190D0B">
      <w:pPr>
        <w:rPr>
          <w:rFonts w:eastAsiaTheme="majorEastAsia" w:cs="Times New Roman"/>
          <w:b/>
          <w:bCs/>
          <w:szCs w:val="28"/>
        </w:rPr>
      </w:pPr>
      <w:r>
        <w:rPr>
          <w:rFonts w:cs="Times New Roman"/>
        </w:rPr>
        <w:br w:type="page"/>
      </w:r>
    </w:p>
    <w:p w:rsidR="00077B20" w:rsidRDefault="004675B1" w:rsidP="004675B1">
      <w:pPr>
        <w:pStyle w:val="1"/>
        <w:rPr>
          <w:rFonts w:cs="Times New Roman"/>
        </w:rPr>
      </w:pPr>
      <w:bookmarkStart w:id="6" w:name="_Toc85022571"/>
      <w:r w:rsidRPr="004675B1">
        <w:rPr>
          <w:rFonts w:cs="Times New Roman"/>
        </w:rPr>
        <w:lastRenderedPageBreak/>
        <w:t>3   СТРУКТУРА КВАЛИФИКАЦИОННОГО ПРОЕКТА</w:t>
      </w:r>
      <w:bookmarkEnd w:id="5"/>
      <w:bookmarkEnd w:id="6"/>
    </w:p>
    <w:p w:rsidR="004675B1" w:rsidRPr="004675B1" w:rsidRDefault="004675B1" w:rsidP="004675B1"/>
    <w:p w:rsidR="00DC65EB" w:rsidRDefault="00DC65EB" w:rsidP="00696F1D">
      <w:pPr>
        <w:jc w:val="both"/>
        <w:rPr>
          <w:rFonts w:cs="Times New Roman"/>
          <w:szCs w:val="28"/>
        </w:rPr>
      </w:pPr>
      <w:r w:rsidRPr="00696F1D">
        <w:rPr>
          <w:rFonts w:cs="Times New Roman"/>
          <w:szCs w:val="28"/>
        </w:rPr>
        <w:tab/>
        <w:t>Квалификационный проект доложен содержать следующие структурные элементы:</w:t>
      </w:r>
    </w:p>
    <w:p w:rsidR="004675B1" w:rsidRDefault="004675B1" w:rsidP="00696F1D">
      <w:pPr>
        <w:jc w:val="both"/>
        <w:rPr>
          <w:rFonts w:cs="Times New Roman"/>
          <w:szCs w:val="28"/>
        </w:rPr>
      </w:pPr>
    </w:p>
    <w:p w:rsidR="009259E6" w:rsidRPr="00696F1D" w:rsidRDefault="009259E6" w:rsidP="00696F1D">
      <w:pPr>
        <w:jc w:val="both"/>
        <w:rPr>
          <w:rFonts w:cs="Times New Roman"/>
          <w:szCs w:val="28"/>
        </w:rPr>
      </w:pPr>
    </w:p>
    <w:p w:rsidR="00DC65EB" w:rsidRPr="007C51B8" w:rsidRDefault="007C51B8" w:rsidP="00696F1D">
      <w:pPr>
        <w:pStyle w:val="a5"/>
        <w:numPr>
          <w:ilvl w:val="0"/>
          <w:numId w:val="1"/>
        </w:numPr>
        <w:jc w:val="both"/>
        <w:rPr>
          <w:rFonts w:cs="Times New Roman"/>
          <w:b/>
          <w:szCs w:val="28"/>
        </w:rPr>
      </w:pPr>
      <w:r w:rsidRPr="007C51B8">
        <w:rPr>
          <w:rFonts w:cs="Times New Roman"/>
          <w:b/>
          <w:szCs w:val="28"/>
        </w:rPr>
        <w:t>Титульный лист</w:t>
      </w:r>
    </w:p>
    <w:p w:rsidR="00DC65EB" w:rsidRPr="00696F1D" w:rsidRDefault="00DC65EB" w:rsidP="00696F1D">
      <w:pPr>
        <w:ind w:firstLine="705"/>
        <w:jc w:val="both"/>
        <w:rPr>
          <w:rFonts w:cs="Times New Roman"/>
          <w:szCs w:val="28"/>
        </w:rPr>
      </w:pPr>
      <w:r w:rsidRPr="00696F1D">
        <w:rPr>
          <w:rFonts w:cs="Times New Roman"/>
          <w:szCs w:val="28"/>
        </w:rPr>
        <w:t>Титульный лист оформляется в соответствии с образцо</w:t>
      </w:r>
      <w:r w:rsidR="007C51B8">
        <w:rPr>
          <w:rFonts w:cs="Times New Roman"/>
          <w:szCs w:val="28"/>
        </w:rPr>
        <w:t>м, представленным в Приложении А</w:t>
      </w:r>
      <w:r w:rsidRPr="00696F1D">
        <w:rPr>
          <w:rFonts w:cs="Times New Roman"/>
          <w:szCs w:val="28"/>
        </w:rPr>
        <w:t>.  На титульном листе указывается индивидуальная тема квалификационного проекта.</w:t>
      </w:r>
    </w:p>
    <w:p w:rsidR="00DC65EB" w:rsidRDefault="00DC65EB" w:rsidP="00696F1D">
      <w:pPr>
        <w:ind w:firstLine="705"/>
        <w:jc w:val="both"/>
        <w:rPr>
          <w:rFonts w:cs="Times New Roman"/>
          <w:szCs w:val="28"/>
        </w:rPr>
      </w:pPr>
    </w:p>
    <w:p w:rsidR="009259E6" w:rsidRPr="00696F1D" w:rsidRDefault="009259E6" w:rsidP="00696F1D">
      <w:pPr>
        <w:ind w:firstLine="705"/>
        <w:jc w:val="both"/>
        <w:rPr>
          <w:rFonts w:cs="Times New Roman"/>
          <w:szCs w:val="28"/>
        </w:rPr>
      </w:pPr>
    </w:p>
    <w:p w:rsidR="00DC65EB" w:rsidRPr="007C51B8" w:rsidRDefault="007C51B8" w:rsidP="00696F1D">
      <w:pPr>
        <w:pStyle w:val="a5"/>
        <w:numPr>
          <w:ilvl w:val="0"/>
          <w:numId w:val="1"/>
        </w:numPr>
        <w:jc w:val="both"/>
        <w:rPr>
          <w:rFonts w:cs="Times New Roman"/>
          <w:b/>
          <w:szCs w:val="28"/>
        </w:rPr>
      </w:pPr>
      <w:r w:rsidRPr="007C51B8">
        <w:rPr>
          <w:rFonts w:cs="Times New Roman"/>
          <w:b/>
          <w:szCs w:val="28"/>
        </w:rPr>
        <w:t>Введение</w:t>
      </w:r>
    </w:p>
    <w:p w:rsidR="00DC65EB" w:rsidRPr="00696F1D" w:rsidRDefault="00DC65EB" w:rsidP="00696F1D">
      <w:pPr>
        <w:ind w:firstLine="709"/>
        <w:jc w:val="both"/>
        <w:rPr>
          <w:rFonts w:cs="Times New Roman"/>
          <w:szCs w:val="28"/>
        </w:rPr>
      </w:pPr>
      <w:r w:rsidRPr="00696F1D">
        <w:rPr>
          <w:rFonts w:cs="Times New Roman"/>
          <w:szCs w:val="28"/>
        </w:rPr>
        <w:t>Введение содержит краткое описание участка</w:t>
      </w:r>
      <w:r w:rsidR="002E793F">
        <w:rPr>
          <w:rFonts w:cs="Times New Roman"/>
          <w:szCs w:val="28"/>
        </w:rPr>
        <w:t xml:space="preserve"> по р</w:t>
      </w:r>
      <w:r w:rsidR="002E793F" w:rsidRPr="00242522">
        <w:rPr>
          <w:rFonts w:cs="Times New Roman"/>
          <w:szCs w:val="28"/>
          <w:lang w:eastAsia="ru-RU"/>
        </w:rPr>
        <w:t>е</w:t>
      </w:r>
      <w:r w:rsidR="002E793F">
        <w:rPr>
          <w:rFonts w:cs="Times New Roman"/>
          <w:szCs w:val="28"/>
          <w:lang w:eastAsia="ru-RU"/>
        </w:rPr>
        <w:t>монту (или т</w:t>
      </w:r>
      <w:r w:rsidR="002E793F" w:rsidRPr="00242522">
        <w:rPr>
          <w:rFonts w:cs="Times New Roman"/>
          <w:szCs w:val="28"/>
          <w:lang w:eastAsia="ru-RU"/>
        </w:rPr>
        <w:t>е</w:t>
      </w:r>
      <w:r w:rsidR="002E793F">
        <w:rPr>
          <w:rFonts w:cs="Times New Roman"/>
          <w:szCs w:val="28"/>
          <w:lang w:eastAsia="ru-RU"/>
        </w:rPr>
        <w:t>хнич</w:t>
      </w:r>
      <w:r w:rsidR="002E793F" w:rsidRPr="00242522">
        <w:rPr>
          <w:rFonts w:cs="Times New Roman"/>
          <w:szCs w:val="28"/>
          <w:lang w:eastAsia="ru-RU"/>
        </w:rPr>
        <w:t>е</w:t>
      </w:r>
      <w:r w:rsidR="002E793F">
        <w:rPr>
          <w:rFonts w:cs="Times New Roman"/>
          <w:szCs w:val="28"/>
          <w:lang w:eastAsia="ru-RU"/>
        </w:rPr>
        <w:t xml:space="preserve">скому обслуживанию) </w:t>
      </w:r>
      <w:r w:rsidR="002E793F" w:rsidRPr="00242522">
        <w:rPr>
          <w:rFonts w:cs="Times New Roman"/>
          <w:szCs w:val="28"/>
          <w:lang w:eastAsia="ru-RU"/>
        </w:rPr>
        <w:t>подъемно-транспортных, строительных и дорожных машин</w:t>
      </w:r>
      <w:r w:rsidR="00473E95" w:rsidRPr="00696F1D">
        <w:rPr>
          <w:rFonts w:cs="Times New Roman"/>
          <w:szCs w:val="28"/>
        </w:rPr>
        <w:t xml:space="preserve"> </w:t>
      </w:r>
      <w:r w:rsidRPr="00696F1D">
        <w:rPr>
          <w:rFonts w:cs="Times New Roman"/>
          <w:szCs w:val="28"/>
        </w:rPr>
        <w:t xml:space="preserve">в соответствии с индивидуальным заданием. </w:t>
      </w:r>
    </w:p>
    <w:p w:rsidR="00F660A3" w:rsidRDefault="00F660A3" w:rsidP="00696F1D">
      <w:pPr>
        <w:ind w:firstLine="709"/>
        <w:jc w:val="both"/>
        <w:rPr>
          <w:rFonts w:cs="Times New Roman"/>
          <w:szCs w:val="28"/>
        </w:rPr>
      </w:pPr>
    </w:p>
    <w:p w:rsidR="009259E6" w:rsidRDefault="009259E6" w:rsidP="00696F1D">
      <w:pPr>
        <w:ind w:firstLine="709"/>
        <w:jc w:val="both"/>
        <w:rPr>
          <w:rFonts w:cs="Times New Roman"/>
          <w:szCs w:val="28"/>
        </w:rPr>
      </w:pPr>
    </w:p>
    <w:p w:rsidR="00F660A3" w:rsidRPr="00CE273D" w:rsidRDefault="00F660A3" w:rsidP="00F660A3">
      <w:pPr>
        <w:pStyle w:val="a5"/>
        <w:numPr>
          <w:ilvl w:val="0"/>
          <w:numId w:val="1"/>
        </w:numPr>
        <w:jc w:val="both"/>
        <w:rPr>
          <w:rFonts w:cs="Times New Roman"/>
          <w:b/>
          <w:szCs w:val="28"/>
        </w:rPr>
      </w:pPr>
      <w:r>
        <w:rPr>
          <w:rFonts w:cs="Times New Roman"/>
          <w:b/>
          <w:szCs w:val="28"/>
        </w:rPr>
        <w:t xml:space="preserve">Планирование процессов по техническому обслуживанию и </w:t>
      </w:r>
      <w:r w:rsidRPr="00CE273D">
        <w:rPr>
          <w:rFonts w:cs="Times New Roman"/>
          <w:b/>
          <w:szCs w:val="28"/>
        </w:rPr>
        <w:t>ремонту узлов и двигателей автомобилей</w:t>
      </w:r>
    </w:p>
    <w:p w:rsidR="00CE273D" w:rsidRDefault="00F660A3" w:rsidP="00F660A3">
      <w:pPr>
        <w:ind w:firstLine="709"/>
        <w:jc w:val="both"/>
        <w:rPr>
          <w:rFonts w:cs="Times New Roman"/>
          <w:szCs w:val="28"/>
        </w:rPr>
      </w:pPr>
      <w:r w:rsidRPr="00CE273D">
        <w:rPr>
          <w:rFonts w:cs="Times New Roman"/>
          <w:szCs w:val="28"/>
        </w:rPr>
        <w:t xml:space="preserve">Необходимо </w:t>
      </w:r>
      <w:r w:rsidR="00576B2C" w:rsidRPr="00CE273D">
        <w:rPr>
          <w:rFonts w:cs="Times New Roman"/>
          <w:szCs w:val="28"/>
        </w:rPr>
        <w:t xml:space="preserve">определить периодичность и трудоемкость </w:t>
      </w:r>
      <w:r w:rsidR="00CE273D" w:rsidRPr="00CE273D">
        <w:rPr>
          <w:rFonts w:cs="Times New Roman"/>
          <w:szCs w:val="28"/>
        </w:rPr>
        <w:t xml:space="preserve">проведения работ по техническому обслуживанию и ремонту </w:t>
      </w:r>
      <w:r w:rsidR="00CE273D">
        <w:rPr>
          <w:rFonts w:cs="Times New Roman"/>
          <w:szCs w:val="28"/>
        </w:rPr>
        <w:t>узлов и двигателей автомобилей исходя из годовой программы предприятия (участка).</w:t>
      </w:r>
    </w:p>
    <w:p w:rsidR="00CE273D" w:rsidRDefault="00CE273D" w:rsidP="00F660A3">
      <w:pPr>
        <w:ind w:firstLine="709"/>
        <w:jc w:val="both"/>
        <w:rPr>
          <w:rFonts w:cs="Times New Roman"/>
          <w:szCs w:val="28"/>
        </w:rPr>
      </w:pPr>
      <w:r>
        <w:rPr>
          <w:rFonts w:cs="Times New Roman"/>
          <w:szCs w:val="28"/>
        </w:rPr>
        <w:t>Составить годовой план-график выполнения различных видов технического обслуживания и текущего ремонта узлов и двигателей автомобилей исходя из годовой программы предприятия (участка).</w:t>
      </w:r>
    </w:p>
    <w:p w:rsidR="00F660A3" w:rsidRDefault="00F660A3" w:rsidP="00F660A3">
      <w:pPr>
        <w:ind w:firstLine="709"/>
        <w:jc w:val="both"/>
        <w:rPr>
          <w:rFonts w:cs="Times New Roman"/>
          <w:szCs w:val="28"/>
        </w:rPr>
      </w:pPr>
      <w:r w:rsidRPr="00CE273D">
        <w:rPr>
          <w:rFonts w:cs="Times New Roman"/>
          <w:szCs w:val="28"/>
        </w:rPr>
        <w:t xml:space="preserve">Пример </w:t>
      </w:r>
      <w:r w:rsidR="00CE273D">
        <w:rPr>
          <w:rFonts w:cs="Times New Roman"/>
          <w:szCs w:val="28"/>
        </w:rPr>
        <w:t>годового плана-графика выполнения работ по техническому обслуживанию и ремонту</w:t>
      </w:r>
      <w:r w:rsidR="00CE273D" w:rsidRPr="00CE273D">
        <w:rPr>
          <w:rFonts w:cs="Times New Roman"/>
          <w:szCs w:val="28"/>
        </w:rPr>
        <w:t xml:space="preserve"> представлен в Приложении Б.</w:t>
      </w:r>
    </w:p>
    <w:p w:rsidR="009259E6" w:rsidRPr="00CE273D" w:rsidRDefault="009259E6" w:rsidP="00F660A3">
      <w:pPr>
        <w:ind w:firstLine="709"/>
        <w:jc w:val="both"/>
        <w:rPr>
          <w:rFonts w:cs="Times New Roman"/>
          <w:szCs w:val="28"/>
        </w:rPr>
      </w:pPr>
      <w:r>
        <w:rPr>
          <w:rFonts w:cs="Times New Roman"/>
          <w:szCs w:val="28"/>
        </w:rPr>
        <w:t>В проекте годовой план-график должен быть представлен в Приложении А.</w:t>
      </w:r>
    </w:p>
    <w:p w:rsidR="00F660A3" w:rsidRDefault="00F660A3" w:rsidP="00696F1D">
      <w:pPr>
        <w:ind w:firstLine="709"/>
        <w:jc w:val="both"/>
        <w:rPr>
          <w:rFonts w:cs="Times New Roman"/>
          <w:color w:val="FF0000"/>
          <w:szCs w:val="28"/>
        </w:rPr>
      </w:pPr>
    </w:p>
    <w:p w:rsidR="009259E6" w:rsidRPr="00F660A3" w:rsidRDefault="009259E6" w:rsidP="00696F1D">
      <w:pPr>
        <w:ind w:firstLine="709"/>
        <w:jc w:val="both"/>
        <w:rPr>
          <w:rFonts w:cs="Times New Roman"/>
          <w:color w:val="FF0000"/>
          <w:szCs w:val="28"/>
        </w:rPr>
      </w:pPr>
    </w:p>
    <w:p w:rsidR="00DC65EB" w:rsidRPr="007C51B8" w:rsidRDefault="00DC65EB" w:rsidP="00696F1D">
      <w:pPr>
        <w:pStyle w:val="a5"/>
        <w:numPr>
          <w:ilvl w:val="0"/>
          <w:numId w:val="1"/>
        </w:numPr>
        <w:jc w:val="both"/>
        <w:rPr>
          <w:rFonts w:cs="Times New Roman"/>
          <w:b/>
          <w:szCs w:val="28"/>
        </w:rPr>
      </w:pPr>
      <w:r w:rsidRPr="007C51B8">
        <w:rPr>
          <w:rFonts w:cs="Times New Roman"/>
          <w:b/>
          <w:szCs w:val="28"/>
        </w:rPr>
        <w:t>Органи</w:t>
      </w:r>
      <w:r w:rsidR="007C51B8">
        <w:rPr>
          <w:rFonts w:cs="Times New Roman"/>
          <w:b/>
          <w:szCs w:val="28"/>
        </w:rPr>
        <w:t>заци</w:t>
      </w:r>
      <w:r w:rsidR="00030504">
        <w:rPr>
          <w:rFonts w:cs="Times New Roman"/>
          <w:b/>
          <w:szCs w:val="28"/>
        </w:rPr>
        <w:t>я д</w:t>
      </w:r>
      <w:r w:rsidR="00030504" w:rsidRPr="00030504">
        <w:rPr>
          <w:rFonts w:cs="Times New Roman"/>
          <w:b/>
          <w:szCs w:val="28"/>
        </w:rPr>
        <w:t>еятельности персонала участка</w:t>
      </w:r>
    </w:p>
    <w:p w:rsidR="00DC65EB" w:rsidRPr="00696F1D" w:rsidRDefault="00DC65EB" w:rsidP="00696F1D">
      <w:pPr>
        <w:ind w:firstLine="709"/>
        <w:jc w:val="both"/>
        <w:rPr>
          <w:rFonts w:cs="Times New Roman"/>
          <w:szCs w:val="28"/>
        </w:rPr>
      </w:pPr>
      <w:r w:rsidRPr="00696F1D">
        <w:rPr>
          <w:rFonts w:cs="Times New Roman"/>
          <w:szCs w:val="28"/>
        </w:rPr>
        <w:t>Необходимо схематично представить организационную структуру</w:t>
      </w:r>
      <w:r w:rsidR="00030504">
        <w:rPr>
          <w:rFonts w:cs="Times New Roman"/>
          <w:szCs w:val="28"/>
        </w:rPr>
        <w:t xml:space="preserve"> автотранспортного или р</w:t>
      </w:r>
      <w:r w:rsidR="00030504" w:rsidRPr="00696F1D">
        <w:rPr>
          <w:rFonts w:cs="Times New Roman"/>
          <w:szCs w:val="28"/>
        </w:rPr>
        <w:t>е</w:t>
      </w:r>
      <w:r w:rsidR="00030504">
        <w:rPr>
          <w:rFonts w:cs="Times New Roman"/>
          <w:szCs w:val="28"/>
        </w:rPr>
        <w:t>монтного пр</w:t>
      </w:r>
      <w:r w:rsidR="00030504" w:rsidRPr="00696F1D">
        <w:rPr>
          <w:rFonts w:cs="Times New Roman"/>
          <w:szCs w:val="28"/>
        </w:rPr>
        <w:t>е</w:t>
      </w:r>
      <w:r w:rsidR="00030504">
        <w:rPr>
          <w:rFonts w:cs="Times New Roman"/>
          <w:szCs w:val="28"/>
        </w:rPr>
        <w:t>дприятия</w:t>
      </w:r>
      <w:r w:rsidRPr="00696F1D">
        <w:rPr>
          <w:rFonts w:cs="Times New Roman"/>
          <w:szCs w:val="28"/>
        </w:rPr>
        <w:t>, охарактеризовать имеющиеся производственные и организационные взаимосвязи меж</w:t>
      </w:r>
      <w:r w:rsidR="00696F1D">
        <w:rPr>
          <w:rFonts w:cs="Times New Roman"/>
          <w:szCs w:val="28"/>
        </w:rPr>
        <w:t>ду структурными подразделениями</w:t>
      </w:r>
      <w:r w:rsidR="00473E95" w:rsidRPr="00696F1D">
        <w:rPr>
          <w:rFonts w:cs="Times New Roman"/>
          <w:szCs w:val="28"/>
        </w:rPr>
        <w:t>, раскрыть иерархические связи (указать уровни подчиненности).</w:t>
      </w:r>
    </w:p>
    <w:p w:rsidR="007F75C0" w:rsidRDefault="00473E95" w:rsidP="007F75C0">
      <w:pPr>
        <w:ind w:firstLine="709"/>
        <w:jc w:val="both"/>
        <w:rPr>
          <w:rFonts w:cs="Times New Roman"/>
          <w:szCs w:val="28"/>
        </w:rPr>
      </w:pPr>
      <w:r w:rsidRPr="00696F1D">
        <w:rPr>
          <w:rFonts w:cs="Times New Roman"/>
          <w:szCs w:val="28"/>
        </w:rPr>
        <w:t>Пример организационной стру</w:t>
      </w:r>
      <w:r w:rsidR="007C51B8">
        <w:rPr>
          <w:rFonts w:cs="Times New Roman"/>
          <w:szCs w:val="28"/>
        </w:rPr>
        <w:t xml:space="preserve">ктуры представлен в Приложении </w:t>
      </w:r>
      <w:r w:rsidR="00CE273D">
        <w:rPr>
          <w:rFonts w:cs="Times New Roman"/>
          <w:szCs w:val="28"/>
        </w:rPr>
        <w:t>В</w:t>
      </w:r>
      <w:r w:rsidRPr="00696F1D">
        <w:rPr>
          <w:rFonts w:cs="Times New Roman"/>
          <w:szCs w:val="28"/>
        </w:rPr>
        <w:t>.</w:t>
      </w:r>
    </w:p>
    <w:p w:rsidR="00030504" w:rsidRDefault="00030504" w:rsidP="007F75C0">
      <w:pPr>
        <w:ind w:firstLine="709"/>
        <w:jc w:val="both"/>
        <w:rPr>
          <w:rFonts w:cs="Times New Roman"/>
          <w:szCs w:val="28"/>
        </w:rPr>
      </w:pPr>
      <w:r>
        <w:rPr>
          <w:rFonts w:cs="Times New Roman"/>
          <w:szCs w:val="28"/>
        </w:rPr>
        <w:t>Да</w:t>
      </w:r>
      <w:r w:rsidRPr="00696F1D">
        <w:rPr>
          <w:rFonts w:cs="Times New Roman"/>
          <w:szCs w:val="28"/>
        </w:rPr>
        <w:t>е</w:t>
      </w:r>
      <w:r>
        <w:rPr>
          <w:rFonts w:cs="Times New Roman"/>
          <w:szCs w:val="28"/>
        </w:rPr>
        <w:t>тся краткая характ</w:t>
      </w:r>
      <w:r w:rsidRPr="00696F1D">
        <w:rPr>
          <w:rFonts w:cs="Times New Roman"/>
          <w:szCs w:val="28"/>
        </w:rPr>
        <w:t>е</w:t>
      </w:r>
      <w:r>
        <w:rPr>
          <w:rFonts w:cs="Times New Roman"/>
          <w:szCs w:val="28"/>
        </w:rPr>
        <w:t>ристика п</w:t>
      </w:r>
      <w:r w:rsidRPr="00696F1D">
        <w:rPr>
          <w:rFonts w:cs="Times New Roman"/>
          <w:szCs w:val="28"/>
        </w:rPr>
        <w:t>е</w:t>
      </w:r>
      <w:r>
        <w:rPr>
          <w:rFonts w:cs="Times New Roman"/>
          <w:szCs w:val="28"/>
        </w:rPr>
        <w:t>рсонала, работающ</w:t>
      </w:r>
      <w:r w:rsidRPr="00696F1D">
        <w:rPr>
          <w:rFonts w:cs="Times New Roman"/>
          <w:szCs w:val="28"/>
        </w:rPr>
        <w:t>е</w:t>
      </w:r>
      <w:r>
        <w:rPr>
          <w:rFonts w:cs="Times New Roman"/>
          <w:szCs w:val="28"/>
        </w:rPr>
        <w:t>го на участк</w:t>
      </w:r>
      <w:r w:rsidRPr="00696F1D">
        <w:rPr>
          <w:rFonts w:cs="Times New Roman"/>
          <w:szCs w:val="28"/>
        </w:rPr>
        <w:t>е</w:t>
      </w:r>
      <w:r>
        <w:rPr>
          <w:rFonts w:cs="Times New Roman"/>
          <w:szCs w:val="28"/>
        </w:rPr>
        <w:t xml:space="preserve"> с указани</w:t>
      </w:r>
      <w:r w:rsidRPr="00696F1D">
        <w:rPr>
          <w:rFonts w:cs="Times New Roman"/>
          <w:szCs w:val="28"/>
        </w:rPr>
        <w:t>е</w:t>
      </w:r>
      <w:r>
        <w:rPr>
          <w:rFonts w:cs="Times New Roman"/>
          <w:szCs w:val="28"/>
        </w:rPr>
        <w:t>м кат</w:t>
      </w:r>
      <w:r w:rsidRPr="00696F1D">
        <w:rPr>
          <w:rFonts w:cs="Times New Roman"/>
          <w:szCs w:val="28"/>
        </w:rPr>
        <w:t>е</w:t>
      </w:r>
      <w:r>
        <w:rPr>
          <w:rFonts w:cs="Times New Roman"/>
          <w:szCs w:val="28"/>
        </w:rPr>
        <w:t>гории работников и краткой характ</w:t>
      </w:r>
      <w:r w:rsidRPr="00696F1D">
        <w:rPr>
          <w:rFonts w:cs="Times New Roman"/>
          <w:szCs w:val="28"/>
        </w:rPr>
        <w:t>е</w:t>
      </w:r>
      <w:r>
        <w:rPr>
          <w:rFonts w:cs="Times New Roman"/>
          <w:szCs w:val="28"/>
        </w:rPr>
        <w:t>ристикой выполня</w:t>
      </w:r>
      <w:r w:rsidRPr="00696F1D">
        <w:rPr>
          <w:rFonts w:cs="Times New Roman"/>
          <w:szCs w:val="28"/>
        </w:rPr>
        <w:t>е</w:t>
      </w:r>
      <w:r>
        <w:rPr>
          <w:rFonts w:cs="Times New Roman"/>
          <w:szCs w:val="28"/>
        </w:rPr>
        <w:t>мой работы.</w:t>
      </w:r>
    </w:p>
    <w:p w:rsidR="00CF1967" w:rsidRDefault="00030504" w:rsidP="007F75C0">
      <w:pPr>
        <w:ind w:firstLine="709"/>
        <w:jc w:val="both"/>
        <w:rPr>
          <w:rFonts w:cs="Times New Roman"/>
          <w:szCs w:val="28"/>
        </w:rPr>
      </w:pPr>
      <w:r>
        <w:rPr>
          <w:rFonts w:cs="Times New Roman"/>
          <w:szCs w:val="28"/>
        </w:rPr>
        <w:t>Разрабатыва</w:t>
      </w:r>
      <w:r w:rsidRPr="00696F1D">
        <w:rPr>
          <w:rFonts w:cs="Times New Roman"/>
          <w:szCs w:val="28"/>
        </w:rPr>
        <w:t>е</w:t>
      </w:r>
      <w:r>
        <w:rPr>
          <w:rFonts w:cs="Times New Roman"/>
          <w:szCs w:val="28"/>
        </w:rPr>
        <w:t>тся Должностная инструкция н</w:t>
      </w:r>
      <w:r w:rsidR="00B04348">
        <w:rPr>
          <w:rFonts w:cs="Times New Roman"/>
          <w:szCs w:val="28"/>
        </w:rPr>
        <w:t xml:space="preserve">а одного из работников участка. </w:t>
      </w:r>
    </w:p>
    <w:p w:rsidR="00030504" w:rsidRDefault="00030504" w:rsidP="007F75C0">
      <w:pPr>
        <w:ind w:firstLine="709"/>
        <w:jc w:val="both"/>
        <w:rPr>
          <w:rFonts w:cs="Times New Roman"/>
          <w:szCs w:val="28"/>
        </w:rPr>
      </w:pPr>
      <w:r>
        <w:rPr>
          <w:rFonts w:cs="Times New Roman"/>
          <w:szCs w:val="28"/>
        </w:rPr>
        <w:lastRenderedPageBreak/>
        <w:t>В квалификационном про</w:t>
      </w:r>
      <w:r w:rsidRPr="00696F1D">
        <w:rPr>
          <w:rFonts w:cs="Times New Roman"/>
          <w:szCs w:val="28"/>
        </w:rPr>
        <w:t>е</w:t>
      </w:r>
      <w:r>
        <w:rPr>
          <w:rFonts w:cs="Times New Roman"/>
          <w:szCs w:val="28"/>
        </w:rPr>
        <w:t>кт</w:t>
      </w:r>
      <w:r w:rsidRPr="00696F1D">
        <w:rPr>
          <w:rFonts w:cs="Times New Roman"/>
          <w:szCs w:val="28"/>
        </w:rPr>
        <w:t>е</w:t>
      </w:r>
      <w:r>
        <w:rPr>
          <w:rFonts w:cs="Times New Roman"/>
          <w:szCs w:val="28"/>
        </w:rPr>
        <w:t xml:space="preserve"> инструкция разм</w:t>
      </w:r>
      <w:r w:rsidRPr="00696F1D">
        <w:rPr>
          <w:rFonts w:cs="Times New Roman"/>
          <w:szCs w:val="28"/>
        </w:rPr>
        <w:t>е</w:t>
      </w:r>
      <w:r>
        <w:rPr>
          <w:rFonts w:cs="Times New Roman"/>
          <w:szCs w:val="28"/>
        </w:rPr>
        <w:t>ща</w:t>
      </w:r>
      <w:r w:rsidRPr="00696F1D">
        <w:rPr>
          <w:rFonts w:cs="Times New Roman"/>
          <w:szCs w:val="28"/>
        </w:rPr>
        <w:t>е</w:t>
      </w:r>
      <w:r>
        <w:rPr>
          <w:rFonts w:cs="Times New Roman"/>
          <w:szCs w:val="28"/>
        </w:rPr>
        <w:t>тся в Прилож</w:t>
      </w:r>
      <w:r w:rsidRPr="00696F1D">
        <w:rPr>
          <w:rFonts w:cs="Times New Roman"/>
          <w:szCs w:val="28"/>
        </w:rPr>
        <w:t>е</w:t>
      </w:r>
      <w:r>
        <w:rPr>
          <w:rFonts w:cs="Times New Roman"/>
          <w:szCs w:val="28"/>
        </w:rPr>
        <w:t xml:space="preserve">нии </w:t>
      </w:r>
      <w:r w:rsidR="009259E6">
        <w:rPr>
          <w:rFonts w:cs="Times New Roman"/>
          <w:szCs w:val="28"/>
        </w:rPr>
        <w:t>Б</w:t>
      </w:r>
      <w:r>
        <w:rPr>
          <w:rFonts w:cs="Times New Roman"/>
          <w:szCs w:val="28"/>
        </w:rPr>
        <w:t>.</w:t>
      </w:r>
    </w:p>
    <w:p w:rsidR="00473E95" w:rsidRPr="00696F1D" w:rsidRDefault="00473E95" w:rsidP="00696F1D">
      <w:pPr>
        <w:ind w:firstLine="709"/>
        <w:jc w:val="both"/>
        <w:rPr>
          <w:rFonts w:cs="Times New Roman"/>
          <w:szCs w:val="28"/>
        </w:rPr>
      </w:pPr>
    </w:p>
    <w:p w:rsidR="00473E95" w:rsidRPr="007C51B8" w:rsidRDefault="00473E95" w:rsidP="00696F1D">
      <w:pPr>
        <w:pStyle w:val="a5"/>
        <w:numPr>
          <w:ilvl w:val="0"/>
          <w:numId w:val="1"/>
        </w:numPr>
        <w:jc w:val="both"/>
        <w:rPr>
          <w:rFonts w:cs="Times New Roman"/>
          <w:b/>
          <w:szCs w:val="28"/>
        </w:rPr>
      </w:pPr>
      <w:r w:rsidRPr="007C51B8">
        <w:rPr>
          <w:rFonts w:cs="Times New Roman"/>
          <w:b/>
          <w:szCs w:val="28"/>
        </w:rPr>
        <w:t>Выбор и размещение технологического оборудования участка</w:t>
      </w:r>
    </w:p>
    <w:p w:rsidR="00473E95" w:rsidRPr="00696F1D" w:rsidRDefault="00473E95" w:rsidP="00696F1D">
      <w:pPr>
        <w:ind w:firstLine="709"/>
        <w:jc w:val="both"/>
        <w:rPr>
          <w:rFonts w:cs="Times New Roman"/>
          <w:szCs w:val="28"/>
        </w:rPr>
      </w:pPr>
      <w:r w:rsidRPr="00696F1D">
        <w:rPr>
          <w:rFonts w:cs="Times New Roman"/>
          <w:szCs w:val="28"/>
        </w:rPr>
        <w:t>В данном разделе указывается перечень оборудования, используемого для выполнения ремонтных работ на участке. Дается общая характеристика используемого оборудования. Например, «Перед разборкой двигателей осуществляется их мойка. Для мойки выбрано следующее оборудование…» Или: «Для  обкатки и испытания двигателей используются стенды…», «Для перемещения крупногабаритных  агрегатов используется грузоподъемное оборудование…».</w:t>
      </w:r>
    </w:p>
    <w:p w:rsidR="00473E95" w:rsidRPr="00696F1D" w:rsidRDefault="00473E95" w:rsidP="00696F1D">
      <w:pPr>
        <w:ind w:firstLine="709"/>
        <w:jc w:val="both"/>
        <w:rPr>
          <w:rFonts w:cs="Times New Roman"/>
          <w:szCs w:val="28"/>
        </w:rPr>
      </w:pPr>
      <w:r w:rsidRPr="00696F1D">
        <w:rPr>
          <w:rFonts w:cs="Times New Roman"/>
          <w:szCs w:val="28"/>
        </w:rPr>
        <w:t>После перечня оборудования дается обоснование его расстановки на участке. Например, «Оборудование размещено таким образом с учетом особенностей технологического процесса. Такое размещение технологического оборудования и приспособлений позволяет наиболее оптимально использовать пространство участка, не мешает перемещению рабочих на участке…».</w:t>
      </w:r>
    </w:p>
    <w:p w:rsidR="00CE273D" w:rsidRDefault="00473E95" w:rsidP="00CE273D">
      <w:pPr>
        <w:ind w:firstLine="709"/>
        <w:jc w:val="both"/>
        <w:rPr>
          <w:rFonts w:cs="Times New Roman"/>
          <w:szCs w:val="28"/>
        </w:rPr>
      </w:pPr>
      <w:r w:rsidRPr="00696F1D">
        <w:rPr>
          <w:rFonts w:cs="Times New Roman"/>
          <w:szCs w:val="28"/>
        </w:rPr>
        <w:t xml:space="preserve">Студент разрабатывает и представляет план расстановки выбранного оборудования на проектируемом участке.  </w:t>
      </w:r>
      <w:r w:rsidR="00CE273D">
        <w:rPr>
          <w:rFonts w:cs="Times New Roman"/>
          <w:szCs w:val="28"/>
        </w:rPr>
        <w:t>В квалификационном про</w:t>
      </w:r>
      <w:r w:rsidR="00CE273D" w:rsidRPr="00696F1D">
        <w:rPr>
          <w:rFonts w:cs="Times New Roman"/>
          <w:szCs w:val="28"/>
        </w:rPr>
        <w:t>е</w:t>
      </w:r>
      <w:r w:rsidR="00CE273D">
        <w:rPr>
          <w:rFonts w:cs="Times New Roman"/>
          <w:szCs w:val="28"/>
        </w:rPr>
        <w:t>кт</w:t>
      </w:r>
      <w:r w:rsidR="00CE273D" w:rsidRPr="00696F1D">
        <w:rPr>
          <w:rFonts w:cs="Times New Roman"/>
          <w:szCs w:val="28"/>
        </w:rPr>
        <w:t>е</w:t>
      </w:r>
      <w:r w:rsidR="00CE273D">
        <w:rPr>
          <w:rFonts w:cs="Times New Roman"/>
          <w:szCs w:val="28"/>
        </w:rPr>
        <w:t xml:space="preserve"> план разм</w:t>
      </w:r>
      <w:r w:rsidR="00CE273D" w:rsidRPr="00696F1D">
        <w:rPr>
          <w:rFonts w:cs="Times New Roman"/>
          <w:szCs w:val="28"/>
        </w:rPr>
        <w:t>е</w:t>
      </w:r>
      <w:r w:rsidR="00CE273D">
        <w:rPr>
          <w:rFonts w:cs="Times New Roman"/>
          <w:szCs w:val="28"/>
        </w:rPr>
        <w:t>ща</w:t>
      </w:r>
      <w:r w:rsidR="00CE273D" w:rsidRPr="00696F1D">
        <w:rPr>
          <w:rFonts w:cs="Times New Roman"/>
          <w:szCs w:val="28"/>
        </w:rPr>
        <w:t>е</w:t>
      </w:r>
      <w:r w:rsidR="00CE273D">
        <w:rPr>
          <w:rFonts w:cs="Times New Roman"/>
          <w:szCs w:val="28"/>
        </w:rPr>
        <w:t>тся в Прилож</w:t>
      </w:r>
      <w:r w:rsidR="00CE273D" w:rsidRPr="00696F1D">
        <w:rPr>
          <w:rFonts w:cs="Times New Roman"/>
          <w:szCs w:val="28"/>
        </w:rPr>
        <w:t>е</w:t>
      </w:r>
      <w:r w:rsidR="00CE273D">
        <w:rPr>
          <w:rFonts w:cs="Times New Roman"/>
          <w:szCs w:val="28"/>
        </w:rPr>
        <w:t xml:space="preserve">нии </w:t>
      </w:r>
      <w:r w:rsidR="009259E6">
        <w:rPr>
          <w:rFonts w:cs="Times New Roman"/>
          <w:szCs w:val="28"/>
        </w:rPr>
        <w:t>В</w:t>
      </w:r>
      <w:r w:rsidR="00CE273D">
        <w:rPr>
          <w:rFonts w:cs="Times New Roman"/>
          <w:szCs w:val="28"/>
        </w:rPr>
        <w:t>.</w:t>
      </w:r>
    </w:p>
    <w:p w:rsidR="008E0ABA" w:rsidRDefault="00473E95" w:rsidP="008E0ABA">
      <w:pPr>
        <w:ind w:firstLine="709"/>
        <w:jc w:val="both"/>
        <w:rPr>
          <w:rFonts w:cs="Times New Roman"/>
          <w:szCs w:val="28"/>
        </w:rPr>
      </w:pPr>
      <w:r w:rsidRPr="00696F1D">
        <w:rPr>
          <w:rFonts w:cs="Times New Roman"/>
          <w:szCs w:val="28"/>
        </w:rPr>
        <w:t>Пример плана размещения оборудования участка по ремонту топливной ап</w:t>
      </w:r>
      <w:r w:rsidR="00FA3A27">
        <w:rPr>
          <w:rFonts w:cs="Times New Roman"/>
          <w:szCs w:val="28"/>
        </w:rPr>
        <w:t>паратуры приведен в Приложении</w:t>
      </w:r>
      <w:proofErr w:type="gramStart"/>
      <w:r w:rsidR="00FA3A27">
        <w:rPr>
          <w:rFonts w:cs="Times New Roman"/>
          <w:szCs w:val="28"/>
        </w:rPr>
        <w:t xml:space="preserve"> В</w:t>
      </w:r>
      <w:proofErr w:type="gramEnd"/>
      <w:r w:rsidR="00CE273D">
        <w:rPr>
          <w:rFonts w:cs="Times New Roman"/>
          <w:szCs w:val="28"/>
        </w:rPr>
        <w:t xml:space="preserve"> данных методических указаний</w:t>
      </w:r>
      <w:r w:rsidRPr="00696F1D">
        <w:rPr>
          <w:rFonts w:cs="Times New Roman"/>
          <w:szCs w:val="28"/>
        </w:rPr>
        <w:t>.</w:t>
      </w:r>
    </w:p>
    <w:p w:rsidR="00C77E88" w:rsidRDefault="00C77E88" w:rsidP="00C77E88">
      <w:pPr>
        <w:ind w:firstLine="709"/>
        <w:jc w:val="both"/>
        <w:rPr>
          <w:rFonts w:cs="Times New Roman"/>
          <w:szCs w:val="28"/>
        </w:rPr>
      </w:pPr>
    </w:p>
    <w:p w:rsidR="009259E6" w:rsidRPr="00696F1D" w:rsidRDefault="009259E6" w:rsidP="00C77E88">
      <w:pPr>
        <w:ind w:firstLine="709"/>
        <w:jc w:val="both"/>
        <w:rPr>
          <w:rFonts w:cs="Times New Roman"/>
          <w:szCs w:val="28"/>
        </w:rPr>
      </w:pPr>
    </w:p>
    <w:p w:rsidR="00C77E88" w:rsidRPr="007C51B8" w:rsidRDefault="00C77E88" w:rsidP="00C77E88">
      <w:pPr>
        <w:pStyle w:val="a5"/>
        <w:numPr>
          <w:ilvl w:val="0"/>
          <w:numId w:val="1"/>
        </w:numPr>
        <w:jc w:val="both"/>
        <w:rPr>
          <w:rFonts w:cs="Times New Roman"/>
          <w:b/>
          <w:szCs w:val="28"/>
        </w:rPr>
      </w:pPr>
      <w:r>
        <w:rPr>
          <w:rFonts w:cs="Times New Roman"/>
          <w:b/>
          <w:szCs w:val="28"/>
        </w:rPr>
        <w:t>Материально-техническое обеспечение деятельности участка</w:t>
      </w:r>
    </w:p>
    <w:p w:rsidR="00473E95" w:rsidRDefault="00C77E88" w:rsidP="00696F1D">
      <w:pPr>
        <w:ind w:firstLine="709"/>
        <w:jc w:val="both"/>
        <w:rPr>
          <w:rFonts w:cs="Times New Roman"/>
          <w:szCs w:val="28"/>
        </w:rPr>
      </w:pPr>
      <w:r>
        <w:rPr>
          <w:rFonts w:cs="Times New Roman"/>
          <w:szCs w:val="28"/>
        </w:rPr>
        <w:t xml:space="preserve">В данном разделе рассматриваются вопросы обеспечения участка по ремонту и/или ТО </w:t>
      </w:r>
      <w:r w:rsidR="00CF1967">
        <w:rPr>
          <w:rFonts w:cs="Times New Roman"/>
          <w:szCs w:val="28"/>
        </w:rPr>
        <w:t>узлов и двигателей</w:t>
      </w:r>
      <w:r>
        <w:rPr>
          <w:rFonts w:cs="Times New Roman"/>
          <w:szCs w:val="28"/>
        </w:rPr>
        <w:t xml:space="preserve"> эксплуатационными, ремонтными и </w:t>
      </w:r>
      <w:proofErr w:type="gramStart"/>
      <w:r>
        <w:rPr>
          <w:rFonts w:cs="Times New Roman"/>
          <w:szCs w:val="28"/>
        </w:rPr>
        <w:t>топливо-смазочными</w:t>
      </w:r>
      <w:proofErr w:type="gramEnd"/>
      <w:r>
        <w:rPr>
          <w:rFonts w:cs="Times New Roman"/>
          <w:szCs w:val="28"/>
        </w:rPr>
        <w:t xml:space="preserve"> материалами.</w:t>
      </w:r>
    </w:p>
    <w:p w:rsidR="00C77E88" w:rsidRDefault="00C77E88" w:rsidP="00C77E88">
      <w:pPr>
        <w:ind w:firstLine="709"/>
        <w:jc w:val="both"/>
        <w:rPr>
          <w:rFonts w:cs="Times New Roman"/>
          <w:szCs w:val="28"/>
        </w:rPr>
      </w:pPr>
      <w:r>
        <w:rPr>
          <w:rFonts w:cs="Times New Roman"/>
          <w:szCs w:val="28"/>
        </w:rPr>
        <w:t>Студент самостоятельно оформляет</w:t>
      </w:r>
      <w:r w:rsidR="00CF1967">
        <w:rPr>
          <w:rFonts w:cs="Times New Roman"/>
          <w:szCs w:val="28"/>
        </w:rPr>
        <w:t xml:space="preserve"> </w:t>
      </w:r>
      <w:proofErr w:type="spellStart"/>
      <w:r w:rsidR="00CF1967">
        <w:rPr>
          <w:rFonts w:cs="Times New Roman"/>
          <w:szCs w:val="28"/>
        </w:rPr>
        <w:t>лимитно</w:t>
      </w:r>
      <w:proofErr w:type="spellEnd"/>
      <w:r w:rsidR="00CF1967">
        <w:rPr>
          <w:rFonts w:cs="Times New Roman"/>
          <w:szCs w:val="28"/>
        </w:rPr>
        <w:t>-заборную карту на необходимые запчасти и эксплуатационные материалы, требующиеся для выполнения технического обслуживания и ремонта узлов и двигателей автомобилей</w:t>
      </w:r>
      <w:r>
        <w:rPr>
          <w:rFonts w:cs="Times New Roman"/>
          <w:szCs w:val="28"/>
        </w:rPr>
        <w:t>.</w:t>
      </w:r>
    </w:p>
    <w:p w:rsidR="00CF1967" w:rsidRDefault="00CF1967" w:rsidP="00CC330B">
      <w:pPr>
        <w:ind w:firstLine="709"/>
        <w:jc w:val="both"/>
        <w:rPr>
          <w:rFonts w:cs="Times New Roman"/>
          <w:szCs w:val="28"/>
        </w:rPr>
      </w:pPr>
      <w:r>
        <w:rPr>
          <w:rFonts w:cs="Times New Roman"/>
          <w:szCs w:val="28"/>
        </w:rPr>
        <w:t xml:space="preserve">Заполненная </w:t>
      </w:r>
      <w:proofErr w:type="spellStart"/>
      <w:r>
        <w:rPr>
          <w:rFonts w:cs="Times New Roman"/>
          <w:szCs w:val="28"/>
        </w:rPr>
        <w:t>лимитно</w:t>
      </w:r>
      <w:proofErr w:type="spellEnd"/>
      <w:r>
        <w:rPr>
          <w:rFonts w:cs="Times New Roman"/>
          <w:szCs w:val="28"/>
        </w:rPr>
        <w:t xml:space="preserve">-заборная карта оформляется в Приложении </w:t>
      </w:r>
      <w:r w:rsidR="009259E6">
        <w:rPr>
          <w:rFonts w:cs="Times New Roman"/>
          <w:szCs w:val="28"/>
        </w:rPr>
        <w:t>Г</w:t>
      </w:r>
      <w:r>
        <w:rPr>
          <w:rFonts w:cs="Times New Roman"/>
          <w:szCs w:val="28"/>
        </w:rPr>
        <w:t>.</w:t>
      </w:r>
    </w:p>
    <w:p w:rsidR="00CF1967" w:rsidRDefault="00CF1967" w:rsidP="00696F1D">
      <w:pPr>
        <w:ind w:firstLine="709"/>
        <w:jc w:val="both"/>
        <w:rPr>
          <w:rFonts w:cs="Times New Roman"/>
          <w:szCs w:val="28"/>
        </w:rPr>
      </w:pPr>
    </w:p>
    <w:p w:rsidR="009259E6" w:rsidRPr="00696F1D" w:rsidRDefault="009259E6" w:rsidP="00696F1D">
      <w:pPr>
        <w:ind w:firstLine="709"/>
        <w:jc w:val="both"/>
        <w:rPr>
          <w:rFonts w:cs="Times New Roman"/>
          <w:szCs w:val="28"/>
        </w:rPr>
      </w:pPr>
    </w:p>
    <w:p w:rsidR="00473E95" w:rsidRPr="007C51B8" w:rsidRDefault="00473E95" w:rsidP="00696F1D">
      <w:pPr>
        <w:pStyle w:val="a5"/>
        <w:numPr>
          <w:ilvl w:val="0"/>
          <w:numId w:val="1"/>
        </w:numPr>
        <w:jc w:val="both"/>
        <w:rPr>
          <w:rFonts w:cs="Times New Roman"/>
          <w:b/>
          <w:szCs w:val="28"/>
        </w:rPr>
      </w:pPr>
      <w:r w:rsidRPr="007C51B8">
        <w:rPr>
          <w:rFonts w:cs="Times New Roman"/>
          <w:b/>
          <w:szCs w:val="28"/>
        </w:rPr>
        <w:t xml:space="preserve">Обеспечение техники безопасности  </w:t>
      </w:r>
      <w:r w:rsidR="00C77E88">
        <w:rPr>
          <w:rFonts w:cs="Times New Roman"/>
          <w:b/>
          <w:szCs w:val="28"/>
        </w:rPr>
        <w:t>на участке</w:t>
      </w:r>
    </w:p>
    <w:p w:rsidR="00CF1967" w:rsidRDefault="00473E95" w:rsidP="00696F1D">
      <w:pPr>
        <w:ind w:firstLine="709"/>
        <w:jc w:val="both"/>
        <w:rPr>
          <w:rFonts w:cs="Times New Roman"/>
          <w:szCs w:val="28"/>
        </w:rPr>
      </w:pPr>
      <w:r w:rsidRPr="00696F1D">
        <w:rPr>
          <w:rFonts w:cs="Times New Roman"/>
          <w:szCs w:val="28"/>
        </w:rPr>
        <w:t xml:space="preserve">В данном разделе описываются правила техники безопасности при выполнении работ на проектируемом участке, перечисляются мероприятия, направленные на предупреждение производственного травматизма и охрану окружающей среды. Студент разрабатывает Инструкцию по </w:t>
      </w:r>
      <w:r w:rsidR="00753B25">
        <w:rPr>
          <w:rFonts w:cs="Times New Roman"/>
          <w:szCs w:val="28"/>
        </w:rPr>
        <w:t xml:space="preserve">охране труда </w:t>
      </w:r>
      <w:r w:rsidRPr="00696F1D">
        <w:rPr>
          <w:rFonts w:cs="Times New Roman"/>
          <w:szCs w:val="28"/>
        </w:rPr>
        <w:t xml:space="preserve"> (для одного из видов работ, выполняемых рабочими</w:t>
      </w:r>
      <w:r w:rsidR="004535DB" w:rsidRPr="00696F1D">
        <w:rPr>
          <w:rFonts w:cs="Times New Roman"/>
          <w:szCs w:val="28"/>
        </w:rPr>
        <w:t xml:space="preserve"> участка). </w:t>
      </w:r>
    </w:p>
    <w:p w:rsidR="00473E95" w:rsidRDefault="004535DB" w:rsidP="00696F1D">
      <w:pPr>
        <w:ind w:firstLine="709"/>
        <w:jc w:val="both"/>
        <w:rPr>
          <w:rFonts w:cs="Times New Roman"/>
          <w:szCs w:val="28"/>
        </w:rPr>
      </w:pPr>
      <w:r w:rsidRPr="00696F1D">
        <w:rPr>
          <w:rFonts w:cs="Times New Roman"/>
          <w:szCs w:val="28"/>
        </w:rPr>
        <w:t>Пример Инструкции по технике безопасности выполнения работ по окраске автом</w:t>
      </w:r>
      <w:r w:rsidR="008E0ABA">
        <w:rPr>
          <w:rFonts w:cs="Times New Roman"/>
          <w:szCs w:val="28"/>
        </w:rPr>
        <w:t>обиля представлен в Приложении Д</w:t>
      </w:r>
      <w:r w:rsidRPr="00696F1D">
        <w:rPr>
          <w:rFonts w:cs="Times New Roman"/>
          <w:szCs w:val="28"/>
        </w:rPr>
        <w:t>.</w:t>
      </w:r>
    </w:p>
    <w:p w:rsidR="008C10ED" w:rsidRPr="00696F1D" w:rsidRDefault="008C10ED" w:rsidP="00696F1D">
      <w:pPr>
        <w:ind w:firstLine="709"/>
        <w:jc w:val="both"/>
        <w:rPr>
          <w:rFonts w:cs="Times New Roman"/>
          <w:szCs w:val="28"/>
        </w:rPr>
      </w:pPr>
      <w:r>
        <w:rPr>
          <w:rFonts w:cs="Times New Roman"/>
          <w:szCs w:val="28"/>
        </w:rPr>
        <w:lastRenderedPageBreak/>
        <w:t>Инструкция по охране труда, разработанная студентом должна быть представлена в Приложении</w:t>
      </w:r>
      <w:proofErr w:type="gramStart"/>
      <w:r>
        <w:rPr>
          <w:rFonts w:cs="Times New Roman"/>
          <w:szCs w:val="28"/>
        </w:rPr>
        <w:t xml:space="preserve"> </w:t>
      </w:r>
      <w:r w:rsidR="009259E6">
        <w:rPr>
          <w:rFonts w:cs="Times New Roman"/>
          <w:szCs w:val="28"/>
        </w:rPr>
        <w:t>Д</w:t>
      </w:r>
      <w:proofErr w:type="gramEnd"/>
      <w:r>
        <w:rPr>
          <w:rFonts w:cs="Times New Roman"/>
          <w:szCs w:val="28"/>
        </w:rPr>
        <w:t xml:space="preserve"> квалификационного проекта.</w:t>
      </w:r>
    </w:p>
    <w:p w:rsidR="00C77E88" w:rsidRDefault="00C77E88" w:rsidP="00696F1D">
      <w:pPr>
        <w:ind w:firstLine="709"/>
        <w:jc w:val="both"/>
        <w:rPr>
          <w:rFonts w:cs="Times New Roman"/>
          <w:szCs w:val="28"/>
        </w:rPr>
      </w:pPr>
    </w:p>
    <w:p w:rsidR="00C77E88" w:rsidRPr="00696F1D" w:rsidRDefault="00C77E88" w:rsidP="00696F1D">
      <w:pPr>
        <w:ind w:firstLine="709"/>
        <w:jc w:val="both"/>
        <w:rPr>
          <w:rFonts w:cs="Times New Roman"/>
          <w:szCs w:val="28"/>
        </w:rPr>
      </w:pPr>
    </w:p>
    <w:p w:rsidR="004535DB" w:rsidRPr="007C51B8" w:rsidRDefault="00B75BD0" w:rsidP="00696F1D">
      <w:pPr>
        <w:pStyle w:val="a5"/>
        <w:numPr>
          <w:ilvl w:val="0"/>
          <w:numId w:val="1"/>
        </w:numPr>
        <w:jc w:val="both"/>
        <w:rPr>
          <w:rFonts w:cs="Times New Roman"/>
          <w:b/>
          <w:szCs w:val="28"/>
        </w:rPr>
      </w:pPr>
      <w:r w:rsidRPr="007C51B8">
        <w:rPr>
          <w:rFonts w:cs="Times New Roman"/>
          <w:b/>
          <w:szCs w:val="28"/>
        </w:rPr>
        <w:t xml:space="preserve">Расчет </w:t>
      </w:r>
      <w:r w:rsidR="004535DB" w:rsidRPr="007C51B8">
        <w:rPr>
          <w:rFonts w:cs="Times New Roman"/>
          <w:b/>
          <w:szCs w:val="28"/>
        </w:rPr>
        <w:t>экономических показателей участка</w:t>
      </w:r>
      <w:r w:rsidRPr="007C51B8">
        <w:rPr>
          <w:rFonts w:cs="Times New Roman"/>
          <w:b/>
          <w:szCs w:val="28"/>
        </w:rPr>
        <w:t>.</w:t>
      </w:r>
    </w:p>
    <w:p w:rsidR="00B75BD0" w:rsidRPr="00CC330B" w:rsidRDefault="00B75BD0" w:rsidP="00B75BD0">
      <w:pPr>
        <w:ind w:firstLine="660"/>
        <w:jc w:val="both"/>
        <w:rPr>
          <w:rFonts w:cs="Times New Roman"/>
          <w:szCs w:val="28"/>
        </w:rPr>
      </w:pPr>
      <w:r w:rsidRPr="00B75BD0">
        <w:rPr>
          <w:rFonts w:cs="Times New Roman"/>
          <w:szCs w:val="28"/>
        </w:rPr>
        <w:t xml:space="preserve">В данном разделе дается обоснование экономической эффективности проектируемого участка. </w:t>
      </w:r>
      <w:r w:rsidRPr="00CC330B">
        <w:rPr>
          <w:rFonts w:cs="Times New Roman"/>
          <w:szCs w:val="28"/>
        </w:rPr>
        <w:t>При разработке раздела используются расчеты, выполненные в рамках курсовой работы по МДК 0</w:t>
      </w:r>
      <w:r w:rsidR="00CF1967" w:rsidRPr="00CC330B">
        <w:rPr>
          <w:rFonts w:cs="Times New Roman"/>
          <w:szCs w:val="28"/>
        </w:rPr>
        <w:t>2</w:t>
      </w:r>
      <w:r w:rsidRPr="00CC330B">
        <w:rPr>
          <w:rFonts w:cs="Times New Roman"/>
          <w:szCs w:val="28"/>
        </w:rPr>
        <w:t>.0</w:t>
      </w:r>
      <w:r w:rsidR="00CF1967" w:rsidRPr="00CC330B">
        <w:rPr>
          <w:rFonts w:cs="Times New Roman"/>
          <w:szCs w:val="28"/>
        </w:rPr>
        <w:t>2</w:t>
      </w:r>
      <w:r w:rsidRPr="00CC330B">
        <w:rPr>
          <w:rFonts w:cs="Times New Roman"/>
          <w:szCs w:val="28"/>
        </w:rPr>
        <w:t xml:space="preserve"> </w:t>
      </w:r>
      <w:r w:rsidR="00CC330B" w:rsidRPr="00CC330B">
        <w:rPr>
          <w:szCs w:val="28"/>
        </w:rPr>
        <w:t>Управление процессом технического обслуживания и ремонта автомобилей.</w:t>
      </w:r>
    </w:p>
    <w:p w:rsidR="00B75BD0" w:rsidRDefault="00B75BD0" w:rsidP="00B75BD0">
      <w:pPr>
        <w:ind w:firstLine="660"/>
        <w:jc w:val="both"/>
        <w:rPr>
          <w:rFonts w:cs="Times New Roman"/>
          <w:szCs w:val="28"/>
        </w:rPr>
      </w:pPr>
      <w:r w:rsidRPr="00CC330B">
        <w:rPr>
          <w:rFonts w:cs="Times New Roman"/>
          <w:szCs w:val="28"/>
        </w:rPr>
        <w:t>При необходимости расчеты сопровождаются таблицами и схемами.</w:t>
      </w:r>
    </w:p>
    <w:p w:rsidR="009259E6" w:rsidRDefault="009259E6" w:rsidP="00B75BD0">
      <w:pPr>
        <w:ind w:firstLine="660"/>
        <w:jc w:val="both"/>
        <w:rPr>
          <w:rFonts w:cs="Times New Roman"/>
          <w:szCs w:val="28"/>
        </w:rPr>
      </w:pPr>
    </w:p>
    <w:p w:rsidR="009259E6" w:rsidRPr="00CC330B" w:rsidRDefault="009259E6" w:rsidP="00B75BD0">
      <w:pPr>
        <w:ind w:firstLine="660"/>
        <w:jc w:val="both"/>
        <w:rPr>
          <w:rFonts w:cs="Times New Roman"/>
          <w:szCs w:val="28"/>
        </w:rPr>
      </w:pPr>
    </w:p>
    <w:p w:rsidR="00CC330B" w:rsidRPr="00CC330B" w:rsidRDefault="00CC330B" w:rsidP="00CC330B">
      <w:pPr>
        <w:ind w:firstLine="705"/>
        <w:jc w:val="both"/>
        <w:rPr>
          <w:rFonts w:cs="Times New Roman"/>
          <w:b/>
          <w:szCs w:val="28"/>
        </w:rPr>
      </w:pPr>
      <w:r w:rsidRPr="00CC330B">
        <w:rPr>
          <w:rFonts w:cs="Times New Roman"/>
          <w:b/>
          <w:szCs w:val="28"/>
        </w:rPr>
        <w:t>9. Совершенствование организации технического обслуживания и ремонта узлов и двигателей автомобилей</w:t>
      </w:r>
    </w:p>
    <w:p w:rsidR="00CC330B" w:rsidRDefault="00CC330B" w:rsidP="00CC330B">
      <w:pPr>
        <w:ind w:firstLine="705"/>
        <w:jc w:val="both"/>
        <w:rPr>
          <w:rFonts w:cs="Times New Roman"/>
          <w:szCs w:val="28"/>
        </w:rPr>
      </w:pPr>
      <w:r>
        <w:rPr>
          <w:rFonts w:cs="Times New Roman"/>
          <w:szCs w:val="28"/>
        </w:rPr>
        <w:t xml:space="preserve">Студент самостоятельно разрабатывает мероприятия (не менее трех) по совершенствования процесса технического обслуживания и ремонта узлов и двигателей автомобилей на предприятии (участке). </w:t>
      </w:r>
    </w:p>
    <w:p w:rsidR="00CC330B" w:rsidRDefault="00CC330B" w:rsidP="00CC330B">
      <w:pPr>
        <w:ind w:firstLine="705"/>
        <w:jc w:val="both"/>
        <w:rPr>
          <w:rFonts w:cs="Times New Roman"/>
          <w:szCs w:val="28"/>
        </w:rPr>
      </w:pPr>
      <w:r>
        <w:rPr>
          <w:rFonts w:cs="Times New Roman"/>
          <w:szCs w:val="28"/>
        </w:rPr>
        <w:t>В данном разделе дается развернутое описание предлагаемых мероприятий, а также оценка предполагаемого эффекта от их внедрения.</w:t>
      </w:r>
    </w:p>
    <w:p w:rsidR="00CC330B" w:rsidRDefault="00CC330B" w:rsidP="00CC330B">
      <w:pPr>
        <w:ind w:firstLine="705"/>
        <w:jc w:val="both"/>
        <w:rPr>
          <w:rFonts w:cs="Times New Roman"/>
          <w:szCs w:val="28"/>
        </w:rPr>
      </w:pPr>
    </w:p>
    <w:p w:rsidR="009259E6" w:rsidRDefault="009259E6" w:rsidP="00CC330B">
      <w:pPr>
        <w:ind w:firstLine="705"/>
        <w:jc w:val="both"/>
        <w:rPr>
          <w:rFonts w:cs="Times New Roman"/>
          <w:szCs w:val="28"/>
        </w:rPr>
      </w:pPr>
    </w:p>
    <w:p w:rsidR="00CC330B" w:rsidRPr="009259E6" w:rsidRDefault="00CC330B" w:rsidP="00CC330B">
      <w:pPr>
        <w:ind w:firstLine="705"/>
        <w:jc w:val="both"/>
        <w:rPr>
          <w:rFonts w:cs="Times New Roman"/>
          <w:b/>
          <w:szCs w:val="28"/>
        </w:rPr>
      </w:pPr>
      <w:r w:rsidRPr="009259E6">
        <w:rPr>
          <w:rFonts w:cs="Times New Roman"/>
          <w:b/>
          <w:szCs w:val="28"/>
        </w:rPr>
        <w:t>10. Заключение</w:t>
      </w:r>
    </w:p>
    <w:p w:rsidR="00CC330B" w:rsidRDefault="00CC330B" w:rsidP="00CC330B">
      <w:pPr>
        <w:ind w:firstLine="705"/>
        <w:jc w:val="both"/>
        <w:rPr>
          <w:rFonts w:cs="Times New Roman"/>
          <w:szCs w:val="28"/>
        </w:rPr>
      </w:pPr>
      <w:r>
        <w:rPr>
          <w:rFonts w:cs="Times New Roman"/>
          <w:szCs w:val="28"/>
        </w:rPr>
        <w:tab/>
        <w:t>В данном разделе делаются общие выводы о проделанной работе, достижении цели, выполнении поставленных задач.</w:t>
      </w:r>
    </w:p>
    <w:p w:rsidR="00CC330B" w:rsidRDefault="00CC330B" w:rsidP="00CC330B">
      <w:pPr>
        <w:ind w:firstLine="705"/>
        <w:jc w:val="both"/>
        <w:rPr>
          <w:rFonts w:cs="Times New Roman"/>
          <w:szCs w:val="28"/>
        </w:rPr>
      </w:pPr>
    </w:p>
    <w:p w:rsidR="009259E6" w:rsidRDefault="009259E6" w:rsidP="00CC330B">
      <w:pPr>
        <w:ind w:firstLine="705"/>
        <w:jc w:val="both"/>
        <w:rPr>
          <w:rFonts w:cs="Times New Roman"/>
          <w:szCs w:val="28"/>
        </w:rPr>
      </w:pPr>
    </w:p>
    <w:p w:rsidR="00CC330B" w:rsidRPr="009259E6" w:rsidRDefault="00CC330B" w:rsidP="00CC330B">
      <w:pPr>
        <w:ind w:firstLine="705"/>
        <w:jc w:val="both"/>
        <w:rPr>
          <w:rFonts w:cs="Times New Roman"/>
          <w:b/>
          <w:szCs w:val="28"/>
        </w:rPr>
      </w:pPr>
      <w:r>
        <w:rPr>
          <w:rFonts w:cs="Times New Roman"/>
          <w:szCs w:val="28"/>
        </w:rPr>
        <w:tab/>
      </w:r>
      <w:r w:rsidRPr="009259E6">
        <w:rPr>
          <w:rFonts w:cs="Times New Roman"/>
          <w:b/>
          <w:szCs w:val="28"/>
        </w:rPr>
        <w:t>11. Список использованных источников</w:t>
      </w:r>
    </w:p>
    <w:p w:rsidR="00CC330B" w:rsidRDefault="00CC330B" w:rsidP="00CC330B">
      <w:pPr>
        <w:ind w:firstLine="705"/>
        <w:jc w:val="both"/>
        <w:rPr>
          <w:rFonts w:cs="Times New Roman"/>
          <w:szCs w:val="28"/>
        </w:rPr>
      </w:pPr>
      <w:r>
        <w:rPr>
          <w:rFonts w:cs="Times New Roman"/>
          <w:szCs w:val="28"/>
        </w:rPr>
        <w:tab/>
        <w:t>Оформляется в соответствии с требованиями, установленными в методических указаниях к проекту.</w:t>
      </w:r>
    </w:p>
    <w:p w:rsidR="00CC330B" w:rsidRDefault="00CC330B" w:rsidP="00CC330B">
      <w:pPr>
        <w:ind w:firstLine="705"/>
        <w:jc w:val="both"/>
        <w:rPr>
          <w:rFonts w:cs="Times New Roman"/>
          <w:szCs w:val="28"/>
        </w:rPr>
      </w:pPr>
    </w:p>
    <w:p w:rsidR="009259E6" w:rsidRDefault="009259E6" w:rsidP="00CC330B">
      <w:pPr>
        <w:ind w:firstLine="705"/>
        <w:jc w:val="both"/>
        <w:rPr>
          <w:rFonts w:cs="Times New Roman"/>
          <w:szCs w:val="28"/>
        </w:rPr>
      </w:pPr>
    </w:p>
    <w:p w:rsidR="00CC330B" w:rsidRPr="009259E6" w:rsidRDefault="00CC330B" w:rsidP="00CC330B">
      <w:pPr>
        <w:ind w:firstLine="705"/>
        <w:jc w:val="both"/>
        <w:rPr>
          <w:rFonts w:cs="Times New Roman"/>
          <w:b/>
          <w:szCs w:val="28"/>
        </w:rPr>
      </w:pPr>
      <w:r>
        <w:rPr>
          <w:rFonts w:cs="Times New Roman"/>
          <w:szCs w:val="28"/>
        </w:rPr>
        <w:tab/>
      </w:r>
      <w:r w:rsidRPr="009259E6">
        <w:rPr>
          <w:rFonts w:cs="Times New Roman"/>
          <w:b/>
          <w:szCs w:val="28"/>
        </w:rPr>
        <w:t>12. Приложения</w:t>
      </w:r>
    </w:p>
    <w:p w:rsidR="009259E6" w:rsidRDefault="00CC330B" w:rsidP="00CC330B">
      <w:pPr>
        <w:ind w:firstLine="705"/>
        <w:jc w:val="both"/>
        <w:rPr>
          <w:rFonts w:cs="Times New Roman"/>
        </w:rPr>
      </w:pPr>
      <w:r>
        <w:rPr>
          <w:rFonts w:cs="Times New Roman"/>
          <w:szCs w:val="28"/>
        </w:rPr>
        <w:tab/>
      </w:r>
      <w:r w:rsidR="009259E6">
        <w:rPr>
          <w:rFonts w:cs="Times New Roman"/>
          <w:szCs w:val="28"/>
        </w:rPr>
        <w:t>Квалификационный проект должен иметь приложения, которые позволяют оценить степень освоения студентами общекультурных и профессиональных компетенций в сфере организации</w:t>
      </w:r>
      <w:r w:rsidR="009259E6">
        <w:t xml:space="preserve"> процессов по техническому обслуживанию и ремонту автомобиля</w:t>
      </w:r>
      <w:r w:rsidR="009259E6">
        <w:rPr>
          <w:rFonts w:cs="Times New Roman"/>
        </w:rPr>
        <w:t>, а именно:</w:t>
      </w:r>
    </w:p>
    <w:p w:rsidR="009259E6" w:rsidRDefault="009259E6" w:rsidP="00CC330B">
      <w:pPr>
        <w:ind w:firstLine="705"/>
        <w:jc w:val="both"/>
        <w:rPr>
          <w:rFonts w:cs="Times New Roman"/>
        </w:rPr>
      </w:pPr>
      <w:r>
        <w:rPr>
          <w:rFonts w:cs="Times New Roman"/>
        </w:rPr>
        <w:tab/>
        <w:t>Приложение</w:t>
      </w:r>
      <w:proofErr w:type="gramStart"/>
      <w:r>
        <w:rPr>
          <w:rFonts w:cs="Times New Roman"/>
        </w:rPr>
        <w:t xml:space="preserve"> А</w:t>
      </w:r>
      <w:proofErr w:type="gramEnd"/>
      <w:r>
        <w:rPr>
          <w:rFonts w:cs="Times New Roman"/>
        </w:rPr>
        <w:t xml:space="preserve"> – Годовой план-график выполнения работ по техническому обслуживанию и ремонту   узлов и двигателей автомобилей.</w:t>
      </w:r>
    </w:p>
    <w:p w:rsidR="009259E6" w:rsidRDefault="009259E6" w:rsidP="00CC330B">
      <w:pPr>
        <w:ind w:firstLine="705"/>
        <w:jc w:val="both"/>
        <w:rPr>
          <w:rFonts w:cs="Times New Roman"/>
        </w:rPr>
      </w:pPr>
      <w:r>
        <w:rPr>
          <w:rFonts w:cs="Times New Roman"/>
        </w:rPr>
        <w:tab/>
        <w:t>Приложение</w:t>
      </w:r>
      <w:proofErr w:type="gramStart"/>
      <w:r>
        <w:rPr>
          <w:rFonts w:cs="Times New Roman"/>
        </w:rPr>
        <w:t xml:space="preserve"> Б</w:t>
      </w:r>
      <w:proofErr w:type="gramEnd"/>
      <w:r>
        <w:rPr>
          <w:rFonts w:cs="Times New Roman"/>
        </w:rPr>
        <w:t xml:space="preserve"> – Должностная инструкция.</w:t>
      </w:r>
    </w:p>
    <w:p w:rsidR="009259E6" w:rsidRDefault="009259E6" w:rsidP="009259E6">
      <w:pPr>
        <w:ind w:firstLine="705"/>
        <w:jc w:val="both"/>
        <w:rPr>
          <w:rFonts w:cs="Times New Roman"/>
        </w:rPr>
      </w:pPr>
      <w:r>
        <w:rPr>
          <w:rFonts w:cs="Times New Roman"/>
        </w:rPr>
        <w:t>Приложение</w:t>
      </w:r>
      <w:proofErr w:type="gramStart"/>
      <w:r>
        <w:rPr>
          <w:rFonts w:cs="Times New Roman"/>
        </w:rPr>
        <w:t xml:space="preserve"> В</w:t>
      </w:r>
      <w:proofErr w:type="gramEnd"/>
      <w:r>
        <w:rPr>
          <w:rFonts w:cs="Times New Roman"/>
        </w:rPr>
        <w:t xml:space="preserve"> -   План размещения оборудования.</w:t>
      </w:r>
    </w:p>
    <w:p w:rsidR="009259E6" w:rsidRDefault="009259E6" w:rsidP="009259E6">
      <w:pPr>
        <w:ind w:firstLine="705"/>
        <w:jc w:val="both"/>
        <w:rPr>
          <w:rFonts w:cs="Times New Roman"/>
        </w:rPr>
      </w:pPr>
      <w:r>
        <w:rPr>
          <w:rFonts w:cs="Times New Roman"/>
        </w:rPr>
        <w:tab/>
        <w:t xml:space="preserve">Приложение Г – </w:t>
      </w:r>
      <w:proofErr w:type="spellStart"/>
      <w:r>
        <w:rPr>
          <w:rFonts w:cs="Times New Roman"/>
        </w:rPr>
        <w:t>Лимитно</w:t>
      </w:r>
      <w:proofErr w:type="spellEnd"/>
      <w:r>
        <w:rPr>
          <w:rFonts w:cs="Times New Roman"/>
        </w:rPr>
        <w:t>-заборная карта.</w:t>
      </w:r>
    </w:p>
    <w:p w:rsidR="006240B3" w:rsidRPr="009259E6" w:rsidRDefault="009259E6" w:rsidP="009259E6">
      <w:pPr>
        <w:ind w:firstLine="705"/>
        <w:jc w:val="both"/>
        <w:rPr>
          <w:rFonts w:cs="Times New Roman"/>
        </w:rPr>
      </w:pPr>
      <w:r>
        <w:rPr>
          <w:rFonts w:cs="Times New Roman"/>
        </w:rPr>
        <w:t>Приложение</w:t>
      </w:r>
      <w:proofErr w:type="gramStart"/>
      <w:r>
        <w:rPr>
          <w:rFonts w:cs="Times New Roman"/>
        </w:rPr>
        <w:t xml:space="preserve"> Д</w:t>
      </w:r>
      <w:proofErr w:type="gramEnd"/>
      <w:r>
        <w:rPr>
          <w:rFonts w:cs="Times New Roman"/>
        </w:rPr>
        <w:t xml:space="preserve"> – Инструкция по охране труда.</w:t>
      </w:r>
      <w:r w:rsidR="006240B3">
        <w:rPr>
          <w:rFonts w:cs="Times New Roman"/>
        </w:rPr>
        <w:br w:type="page"/>
      </w:r>
    </w:p>
    <w:p w:rsidR="004675B1" w:rsidRPr="007C51B8" w:rsidRDefault="007C51B8" w:rsidP="007C51B8">
      <w:pPr>
        <w:pStyle w:val="1"/>
        <w:rPr>
          <w:rFonts w:cs="Times New Roman"/>
        </w:rPr>
      </w:pPr>
      <w:bookmarkStart w:id="7" w:name="_Toc85022572"/>
      <w:r w:rsidRPr="007C51B8">
        <w:rPr>
          <w:rFonts w:cs="Times New Roman"/>
        </w:rPr>
        <w:lastRenderedPageBreak/>
        <w:t>4 ТРЕБОВАНИЯ К ОФОРМЛЕНИЮ ПРОЕКТА</w:t>
      </w:r>
      <w:bookmarkEnd w:id="7"/>
    </w:p>
    <w:p w:rsidR="007C51B8" w:rsidRDefault="007C51B8" w:rsidP="00696F1D">
      <w:pPr>
        <w:jc w:val="both"/>
        <w:rPr>
          <w:rFonts w:cs="Times New Roman"/>
          <w:szCs w:val="28"/>
        </w:rPr>
      </w:pPr>
    </w:p>
    <w:p w:rsidR="007C51B8" w:rsidRPr="007C51B8" w:rsidRDefault="006240B3" w:rsidP="007C51B8">
      <w:pPr>
        <w:pStyle w:val="ae"/>
        <w:spacing w:after="0"/>
        <w:ind w:firstLine="708"/>
        <w:jc w:val="both"/>
        <w:rPr>
          <w:rFonts w:ascii="Times New Roman" w:hAnsi="Times New Roman" w:cs="Times New Roman"/>
          <w:sz w:val="28"/>
          <w:szCs w:val="28"/>
        </w:rPr>
      </w:pPr>
      <w:r>
        <w:rPr>
          <w:rFonts w:ascii="Times New Roman" w:hAnsi="Times New Roman" w:cs="Times New Roman"/>
          <w:sz w:val="28"/>
          <w:szCs w:val="28"/>
        </w:rPr>
        <w:t>Т</w:t>
      </w:r>
      <w:r w:rsidR="007C51B8" w:rsidRPr="007C51B8">
        <w:rPr>
          <w:rFonts w:ascii="Times New Roman" w:hAnsi="Times New Roman" w:cs="Times New Roman"/>
          <w:sz w:val="28"/>
          <w:szCs w:val="28"/>
        </w:rPr>
        <w:t xml:space="preserve">екст </w:t>
      </w:r>
      <w:r>
        <w:rPr>
          <w:rFonts w:ascii="Times New Roman" w:hAnsi="Times New Roman" w:cs="Times New Roman"/>
          <w:sz w:val="28"/>
          <w:szCs w:val="28"/>
        </w:rPr>
        <w:t xml:space="preserve">проекта </w:t>
      </w:r>
      <w:r w:rsidR="007C51B8" w:rsidRPr="007C51B8">
        <w:rPr>
          <w:rFonts w:ascii="Times New Roman" w:hAnsi="Times New Roman" w:cs="Times New Roman"/>
          <w:sz w:val="28"/>
          <w:szCs w:val="28"/>
        </w:rPr>
        <w:t>печатается на одной стороне листа белой бумаги формата А</w:t>
      </w:r>
      <w:proofErr w:type="gramStart"/>
      <w:r w:rsidR="007C51B8" w:rsidRPr="007C51B8">
        <w:rPr>
          <w:rFonts w:ascii="Times New Roman" w:hAnsi="Times New Roman" w:cs="Times New Roman"/>
          <w:sz w:val="28"/>
          <w:szCs w:val="28"/>
        </w:rPr>
        <w:t>4</w:t>
      </w:r>
      <w:proofErr w:type="gramEnd"/>
      <w:r w:rsidR="007C51B8" w:rsidRPr="007C51B8">
        <w:rPr>
          <w:rFonts w:ascii="Times New Roman" w:hAnsi="Times New Roman" w:cs="Times New Roman"/>
          <w:sz w:val="28"/>
          <w:szCs w:val="28"/>
        </w:rPr>
        <w:t xml:space="preserve"> через полтора интервала. Цвет шрифта - черный. Размер шрифта (кегль) - не менее 12. Обычная практика - кегль 14. ГОСТ не определяет тип шрифта, но обычно -  </w:t>
      </w:r>
      <w:proofErr w:type="spellStart"/>
      <w:r w:rsidR="007C51B8" w:rsidRPr="007C51B8">
        <w:rPr>
          <w:rFonts w:ascii="Times New Roman" w:hAnsi="Times New Roman" w:cs="Times New Roman"/>
          <w:sz w:val="28"/>
          <w:szCs w:val="28"/>
        </w:rPr>
        <w:t>Times</w:t>
      </w:r>
      <w:proofErr w:type="spellEnd"/>
      <w:r w:rsidR="007C51B8" w:rsidRPr="007C51B8">
        <w:rPr>
          <w:rFonts w:ascii="Times New Roman" w:hAnsi="Times New Roman" w:cs="Times New Roman"/>
          <w:sz w:val="28"/>
          <w:szCs w:val="28"/>
        </w:rPr>
        <w:t xml:space="preserve"> </w:t>
      </w:r>
      <w:proofErr w:type="spellStart"/>
      <w:r w:rsidR="007C51B8" w:rsidRPr="007C51B8">
        <w:rPr>
          <w:rFonts w:ascii="Times New Roman" w:hAnsi="Times New Roman" w:cs="Times New Roman"/>
          <w:sz w:val="28"/>
          <w:szCs w:val="28"/>
        </w:rPr>
        <w:t>New</w:t>
      </w:r>
      <w:proofErr w:type="spellEnd"/>
      <w:r w:rsidR="007C51B8" w:rsidRPr="007C51B8">
        <w:rPr>
          <w:rFonts w:ascii="Times New Roman" w:hAnsi="Times New Roman" w:cs="Times New Roman"/>
          <w:sz w:val="28"/>
          <w:szCs w:val="28"/>
        </w:rPr>
        <w:t xml:space="preserve"> </w:t>
      </w:r>
      <w:proofErr w:type="spellStart"/>
      <w:r w:rsidR="007C51B8" w:rsidRPr="007C51B8">
        <w:rPr>
          <w:rFonts w:ascii="Times New Roman" w:hAnsi="Times New Roman" w:cs="Times New Roman"/>
          <w:sz w:val="28"/>
          <w:szCs w:val="28"/>
        </w:rPr>
        <w:t>Roman</w:t>
      </w:r>
      <w:proofErr w:type="spellEnd"/>
      <w:r w:rsidR="007C51B8" w:rsidRPr="007C51B8">
        <w:rPr>
          <w:rFonts w:ascii="Times New Roman" w:hAnsi="Times New Roman" w:cs="Times New Roman"/>
          <w:sz w:val="28"/>
          <w:szCs w:val="28"/>
        </w:rPr>
        <w:t>.</w:t>
      </w:r>
    </w:p>
    <w:p w:rsidR="007C51B8" w:rsidRPr="007C51B8" w:rsidRDefault="007C51B8" w:rsidP="007C51B8">
      <w:pPr>
        <w:pStyle w:val="ae"/>
        <w:spacing w:after="0"/>
        <w:jc w:val="both"/>
        <w:rPr>
          <w:rFonts w:ascii="Times New Roman" w:hAnsi="Times New Roman" w:cs="Times New Roman"/>
          <w:sz w:val="28"/>
          <w:szCs w:val="28"/>
        </w:rPr>
      </w:pPr>
      <w:r w:rsidRPr="007C51B8">
        <w:rPr>
          <w:rFonts w:ascii="Times New Roman" w:hAnsi="Times New Roman" w:cs="Times New Roman"/>
          <w:sz w:val="28"/>
          <w:szCs w:val="28"/>
        </w:rPr>
        <w:t xml:space="preserve">Размеры полей: правое - не менее </w:t>
      </w:r>
      <w:smartTag w:uri="urn:schemas-microsoft-com:office:smarttags" w:element="metricconverter">
        <w:smartTagPr>
          <w:attr w:name="ProductID" w:val="10 мм"/>
        </w:smartTagPr>
        <w:r w:rsidRPr="007C51B8">
          <w:rPr>
            <w:rFonts w:ascii="Times New Roman" w:hAnsi="Times New Roman" w:cs="Times New Roman"/>
            <w:sz w:val="28"/>
            <w:szCs w:val="28"/>
          </w:rPr>
          <w:t>10 мм</w:t>
        </w:r>
      </w:smartTag>
      <w:r w:rsidRPr="007C51B8">
        <w:rPr>
          <w:rFonts w:ascii="Times New Roman" w:hAnsi="Times New Roman" w:cs="Times New Roman"/>
          <w:sz w:val="28"/>
          <w:szCs w:val="28"/>
        </w:rPr>
        <w:t xml:space="preserve">, верхнее и нижнее - не менее </w:t>
      </w:r>
      <w:smartTag w:uri="urn:schemas-microsoft-com:office:smarttags" w:element="metricconverter">
        <w:smartTagPr>
          <w:attr w:name="ProductID" w:val="20 мм"/>
        </w:smartTagPr>
        <w:r w:rsidRPr="007C51B8">
          <w:rPr>
            <w:rFonts w:ascii="Times New Roman" w:hAnsi="Times New Roman" w:cs="Times New Roman"/>
            <w:sz w:val="28"/>
            <w:szCs w:val="28"/>
          </w:rPr>
          <w:t>20 мм</w:t>
        </w:r>
      </w:smartTag>
      <w:r w:rsidRPr="007C51B8">
        <w:rPr>
          <w:rFonts w:ascii="Times New Roman" w:hAnsi="Times New Roman" w:cs="Times New Roman"/>
          <w:sz w:val="28"/>
          <w:szCs w:val="28"/>
        </w:rPr>
        <w:t xml:space="preserve">, левое - не менее </w:t>
      </w:r>
      <w:smartTag w:uri="urn:schemas-microsoft-com:office:smarttags" w:element="metricconverter">
        <w:smartTagPr>
          <w:attr w:name="ProductID" w:val="30 мм"/>
        </w:smartTagPr>
        <w:r w:rsidRPr="007C51B8">
          <w:rPr>
            <w:rFonts w:ascii="Times New Roman" w:hAnsi="Times New Roman" w:cs="Times New Roman"/>
            <w:sz w:val="28"/>
            <w:szCs w:val="28"/>
          </w:rPr>
          <w:t>30 мм</w:t>
        </w:r>
      </w:smartTag>
      <w:r w:rsidRPr="007C51B8">
        <w:rPr>
          <w:rFonts w:ascii="Times New Roman" w:hAnsi="Times New Roman" w:cs="Times New Roman"/>
          <w:sz w:val="28"/>
          <w:szCs w:val="28"/>
        </w:rPr>
        <w:t>.</w:t>
      </w:r>
    </w:p>
    <w:p w:rsidR="007C51B8" w:rsidRDefault="007C51B8" w:rsidP="007C51B8">
      <w:pPr>
        <w:pStyle w:val="ae"/>
        <w:spacing w:after="0"/>
        <w:ind w:firstLine="708"/>
        <w:jc w:val="both"/>
        <w:rPr>
          <w:rFonts w:ascii="Times New Roman" w:hAnsi="Times New Roman" w:cs="Times New Roman"/>
          <w:sz w:val="28"/>
          <w:szCs w:val="28"/>
        </w:rPr>
      </w:pPr>
      <w:r w:rsidRPr="007C51B8">
        <w:rPr>
          <w:rFonts w:ascii="Times New Roman" w:hAnsi="Times New Roman" w:cs="Times New Roman"/>
          <w:sz w:val="28"/>
          <w:szCs w:val="28"/>
        </w:rPr>
        <w:t>Страницы работы нумеруются арабскими цифрами (нумерация сквозная по всему тексту). Номер страницы ставится в верхней части листа без точки. Титульный лист включается в общую нумерацию, номер на нем не ставится. Для технических специальностей курсовые и дипломные работы выполняют на листах с рамкой и снабжаются ос</w:t>
      </w:r>
      <w:r w:rsidRPr="007C51B8">
        <w:rPr>
          <w:rFonts w:ascii="Times New Roman" w:hAnsi="Times New Roman" w:cs="Times New Roman"/>
          <w:sz w:val="28"/>
          <w:szCs w:val="28"/>
        </w:rPr>
        <w:softHyphen/>
        <w:t>новной надписью по форме 1, 2 и 3 (ГОСТ 2.104).</w:t>
      </w:r>
    </w:p>
    <w:p w:rsidR="007C51B8" w:rsidRDefault="007C51B8" w:rsidP="007C51B8">
      <w:pPr>
        <w:pStyle w:val="ae"/>
        <w:spacing w:after="0"/>
        <w:jc w:val="both"/>
        <w:rPr>
          <w:rFonts w:ascii="Times New Roman" w:hAnsi="Times New Roman" w:cs="Times New Roman"/>
          <w:sz w:val="28"/>
          <w:szCs w:val="28"/>
        </w:rPr>
      </w:pPr>
    </w:p>
    <w:p w:rsidR="007C51B8" w:rsidRPr="007C51B8" w:rsidRDefault="007C51B8" w:rsidP="007C51B8">
      <w:pPr>
        <w:pStyle w:val="ae"/>
        <w:spacing w:after="0"/>
        <w:jc w:val="center"/>
        <w:rPr>
          <w:rFonts w:ascii="Times New Roman" w:hAnsi="Times New Roman" w:cs="Times New Roman"/>
          <w:b/>
          <w:sz w:val="28"/>
          <w:szCs w:val="28"/>
        </w:rPr>
      </w:pPr>
      <w:r w:rsidRPr="007C51B8">
        <w:rPr>
          <w:rFonts w:ascii="Times New Roman" w:hAnsi="Times New Roman" w:cs="Times New Roman"/>
          <w:b/>
          <w:sz w:val="28"/>
          <w:szCs w:val="28"/>
        </w:rPr>
        <w:t>Оформление заголовков</w:t>
      </w:r>
    </w:p>
    <w:p w:rsidR="007C51B8" w:rsidRPr="007C51B8" w:rsidRDefault="006240B3" w:rsidP="007C51B8">
      <w:pPr>
        <w:pStyle w:val="ae"/>
        <w:spacing w:after="0"/>
        <w:ind w:firstLine="708"/>
        <w:jc w:val="both"/>
        <w:rPr>
          <w:rFonts w:ascii="Times New Roman" w:hAnsi="Times New Roman" w:cs="Times New Roman"/>
          <w:sz w:val="28"/>
          <w:szCs w:val="28"/>
        </w:rPr>
      </w:pPr>
      <w:r>
        <w:rPr>
          <w:rFonts w:ascii="Times New Roman" w:hAnsi="Times New Roman" w:cs="Times New Roman"/>
          <w:sz w:val="28"/>
          <w:szCs w:val="28"/>
        </w:rPr>
        <w:t>Г</w:t>
      </w:r>
      <w:r w:rsidR="007C51B8" w:rsidRPr="007C51B8">
        <w:rPr>
          <w:rFonts w:ascii="Times New Roman" w:hAnsi="Times New Roman" w:cs="Times New Roman"/>
          <w:sz w:val="28"/>
          <w:szCs w:val="28"/>
        </w:rPr>
        <w:t xml:space="preserve">лавы основной части работы не являются структурными элементами - таким элементом (наряду с рефератом (т.е. аннотацией), содержанием, введением, заключением, списком использованных источников, приложением и др.) является только вся основная часть в целом. </w:t>
      </w:r>
      <w:r>
        <w:rPr>
          <w:rFonts w:ascii="Times New Roman" w:hAnsi="Times New Roman" w:cs="Times New Roman"/>
          <w:sz w:val="28"/>
          <w:szCs w:val="28"/>
        </w:rPr>
        <w:t>З</w:t>
      </w:r>
      <w:r w:rsidR="007C51B8" w:rsidRPr="007C51B8">
        <w:rPr>
          <w:rFonts w:ascii="Times New Roman" w:hAnsi="Times New Roman" w:cs="Times New Roman"/>
          <w:sz w:val="28"/>
          <w:szCs w:val="28"/>
        </w:rPr>
        <w:t xml:space="preserve">аголовки структурных элементов работы располагают в середине строки без точки в конце и печатают заглавными буквами без подчеркивания. Каждый структурный элемент следует начинать с новой страницы. </w:t>
      </w:r>
    </w:p>
    <w:p w:rsidR="007C51B8" w:rsidRPr="007C51B8" w:rsidRDefault="007C51B8" w:rsidP="007C51B8">
      <w:pPr>
        <w:pStyle w:val="ae"/>
        <w:spacing w:after="0"/>
        <w:ind w:firstLine="708"/>
        <w:jc w:val="both"/>
        <w:rPr>
          <w:rFonts w:ascii="Times New Roman" w:hAnsi="Times New Roman" w:cs="Times New Roman"/>
          <w:sz w:val="28"/>
          <w:szCs w:val="28"/>
        </w:rPr>
      </w:pPr>
      <w:r w:rsidRPr="007C51B8">
        <w:rPr>
          <w:rFonts w:ascii="Times New Roman" w:hAnsi="Times New Roman" w:cs="Times New Roman"/>
          <w:sz w:val="28"/>
          <w:szCs w:val="28"/>
        </w:rPr>
        <w:t>Главы обычно нумеруют, хотя, если их рассматривать в качестве структурных элементов работы, то указаний стандартов на этот счет никаких нет. То есть можно и не нумеровать.</w:t>
      </w:r>
    </w:p>
    <w:p w:rsidR="007C51B8" w:rsidRPr="007C51B8" w:rsidRDefault="007C51B8" w:rsidP="007C51B8">
      <w:pPr>
        <w:pStyle w:val="ae"/>
        <w:spacing w:after="0"/>
        <w:ind w:firstLine="708"/>
        <w:jc w:val="both"/>
        <w:rPr>
          <w:rFonts w:ascii="Times New Roman" w:hAnsi="Times New Roman" w:cs="Times New Roman"/>
          <w:sz w:val="28"/>
          <w:szCs w:val="28"/>
        </w:rPr>
      </w:pPr>
      <w:r w:rsidRPr="007C51B8">
        <w:rPr>
          <w:rFonts w:ascii="Times New Roman" w:hAnsi="Times New Roman" w:cs="Times New Roman"/>
          <w:sz w:val="28"/>
          <w:szCs w:val="28"/>
        </w:rPr>
        <w:t>Главы могут делиться на параграфы, которые в свою очередь могут делиться на пункты и подпункты (и более мелкие разделы).</w:t>
      </w:r>
    </w:p>
    <w:p w:rsidR="007C51B8" w:rsidRDefault="007C51B8" w:rsidP="007C51B8">
      <w:pPr>
        <w:pStyle w:val="ae"/>
        <w:spacing w:after="0"/>
        <w:ind w:firstLine="708"/>
        <w:jc w:val="both"/>
        <w:rPr>
          <w:rFonts w:ascii="Times New Roman" w:hAnsi="Times New Roman" w:cs="Times New Roman"/>
          <w:sz w:val="28"/>
          <w:szCs w:val="28"/>
        </w:rPr>
      </w:pPr>
      <w:r w:rsidRPr="007C51B8">
        <w:rPr>
          <w:rFonts w:ascii="Times New Roman" w:hAnsi="Times New Roman" w:cs="Times New Roman"/>
          <w:sz w:val="28"/>
          <w:szCs w:val="28"/>
        </w:rPr>
        <w:t>Номер параграфа состоит из номеров главы и параграфа в главе, разделенных точкой. В конце номера точка не ставится. Аналогичным образом нумеруются и пункты в параграфе (например: 2.4.2 Анализ результатов). В принципе, допускается наличие в главе всего одного параграфа, а в параграфе - одного пункта. В этом случае параграф и пункт все равно нумеруются. Заголовки параграфов, пунктов и подпунктов следует печатать с абзацного отступа с прописной буквы без точки в конце, не подчеркивая. Если заголовок состоит из двух предложений, их разделяют точкой. Переносы слов в заголовках не допускаются.</w:t>
      </w:r>
    </w:p>
    <w:p w:rsidR="006240B3" w:rsidRPr="007C51B8" w:rsidRDefault="006240B3" w:rsidP="007C51B8">
      <w:pPr>
        <w:pStyle w:val="ae"/>
        <w:spacing w:after="0"/>
        <w:ind w:firstLine="708"/>
        <w:jc w:val="both"/>
        <w:rPr>
          <w:rFonts w:ascii="Times New Roman" w:hAnsi="Times New Roman" w:cs="Times New Roman"/>
          <w:sz w:val="28"/>
          <w:szCs w:val="28"/>
        </w:rPr>
      </w:pPr>
      <w:r>
        <w:rPr>
          <w:rFonts w:ascii="Times New Roman" w:hAnsi="Times New Roman" w:cs="Times New Roman"/>
          <w:sz w:val="28"/>
          <w:szCs w:val="28"/>
        </w:rPr>
        <w:t>Абзацный отступ составляет 1,25 см.</w:t>
      </w:r>
    </w:p>
    <w:p w:rsidR="007C51B8" w:rsidRPr="007C51B8" w:rsidRDefault="007C51B8" w:rsidP="007C51B8">
      <w:pPr>
        <w:pStyle w:val="ae"/>
        <w:spacing w:after="0"/>
        <w:ind w:firstLine="708"/>
        <w:jc w:val="both"/>
        <w:rPr>
          <w:rFonts w:ascii="Times New Roman" w:hAnsi="Times New Roman" w:cs="Times New Roman"/>
          <w:sz w:val="28"/>
          <w:szCs w:val="28"/>
        </w:rPr>
      </w:pPr>
      <w:r w:rsidRPr="007C51B8">
        <w:rPr>
          <w:rFonts w:ascii="Times New Roman" w:hAnsi="Times New Roman" w:cs="Times New Roman"/>
          <w:sz w:val="28"/>
          <w:szCs w:val="28"/>
        </w:rPr>
        <w:t>Расстояние между заголовком и текстом должно быть равно 3 или 4 интервалам (</w:t>
      </w:r>
      <w:smartTag w:uri="urn:schemas-microsoft-com:office:smarttags" w:element="metricconverter">
        <w:smartTagPr>
          <w:attr w:name="ProductID" w:val="15 мм"/>
        </w:smartTagPr>
        <w:r w:rsidRPr="007C51B8">
          <w:rPr>
            <w:rFonts w:ascii="Times New Roman" w:hAnsi="Times New Roman" w:cs="Times New Roman"/>
            <w:sz w:val="28"/>
            <w:szCs w:val="28"/>
          </w:rPr>
          <w:t>15 мм</w:t>
        </w:r>
      </w:smartTag>
      <w:r w:rsidRPr="007C51B8">
        <w:rPr>
          <w:rFonts w:ascii="Times New Roman" w:hAnsi="Times New Roman" w:cs="Times New Roman"/>
          <w:sz w:val="28"/>
          <w:szCs w:val="28"/>
        </w:rPr>
        <w:t>). Если реферат, курсовая или диплом напечатаны интервалом 1,5, то это значит, что расстояние между заголовком и текстом равно одной пустой строке. Расстояние между заголовками главы и параграфа - 2 интервала (</w:t>
      </w:r>
      <w:smartTag w:uri="urn:schemas-microsoft-com:office:smarttags" w:element="metricconverter">
        <w:smartTagPr>
          <w:attr w:name="ProductID" w:val="8 мм"/>
        </w:smartTagPr>
        <w:r w:rsidRPr="007C51B8">
          <w:rPr>
            <w:rFonts w:ascii="Times New Roman" w:hAnsi="Times New Roman" w:cs="Times New Roman"/>
            <w:sz w:val="28"/>
            <w:szCs w:val="28"/>
          </w:rPr>
          <w:t>8 мм</w:t>
        </w:r>
      </w:smartTag>
      <w:r w:rsidRPr="007C51B8">
        <w:rPr>
          <w:rFonts w:ascii="Times New Roman" w:hAnsi="Times New Roman" w:cs="Times New Roman"/>
          <w:sz w:val="28"/>
          <w:szCs w:val="28"/>
        </w:rPr>
        <w:t>).</w:t>
      </w:r>
    </w:p>
    <w:p w:rsidR="007C51B8" w:rsidRDefault="007C51B8" w:rsidP="007C51B8">
      <w:pPr>
        <w:pStyle w:val="ae"/>
        <w:spacing w:after="0"/>
        <w:jc w:val="both"/>
        <w:rPr>
          <w:rFonts w:ascii="Times New Roman" w:hAnsi="Times New Roman" w:cs="Times New Roman"/>
          <w:sz w:val="28"/>
          <w:szCs w:val="28"/>
        </w:rPr>
      </w:pPr>
    </w:p>
    <w:p w:rsidR="009259E6" w:rsidRDefault="009259E6" w:rsidP="007C51B8">
      <w:pPr>
        <w:pStyle w:val="ae"/>
        <w:spacing w:after="0"/>
        <w:jc w:val="both"/>
        <w:rPr>
          <w:rFonts w:ascii="Times New Roman" w:hAnsi="Times New Roman" w:cs="Times New Roman"/>
          <w:sz w:val="28"/>
          <w:szCs w:val="28"/>
        </w:rPr>
      </w:pPr>
    </w:p>
    <w:p w:rsidR="007C51B8" w:rsidRPr="007C51B8" w:rsidRDefault="007C51B8" w:rsidP="007C51B8">
      <w:pPr>
        <w:pStyle w:val="ae"/>
        <w:spacing w:after="0"/>
        <w:jc w:val="center"/>
        <w:rPr>
          <w:rFonts w:ascii="Times New Roman" w:hAnsi="Times New Roman" w:cs="Times New Roman"/>
          <w:b/>
          <w:sz w:val="28"/>
          <w:szCs w:val="28"/>
        </w:rPr>
      </w:pPr>
      <w:r w:rsidRPr="007C51B8">
        <w:rPr>
          <w:rFonts w:ascii="Times New Roman" w:hAnsi="Times New Roman" w:cs="Times New Roman"/>
          <w:b/>
          <w:sz w:val="28"/>
          <w:szCs w:val="28"/>
        </w:rPr>
        <w:lastRenderedPageBreak/>
        <w:t>Оформление содержания</w:t>
      </w:r>
    </w:p>
    <w:p w:rsidR="007C51B8" w:rsidRPr="007C51B8" w:rsidRDefault="007C51B8" w:rsidP="007C51B8">
      <w:pPr>
        <w:pStyle w:val="ae"/>
        <w:spacing w:after="0"/>
        <w:ind w:firstLine="708"/>
        <w:jc w:val="both"/>
        <w:rPr>
          <w:rFonts w:ascii="Times New Roman" w:hAnsi="Times New Roman" w:cs="Times New Roman"/>
          <w:sz w:val="28"/>
          <w:szCs w:val="28"/>
        </w:rPr>
      </w:pPr>
      <w:r w:rsidRPr="007C51B8">
        <w:rPr>
          <w:rFonts w:ascii="Times New Roman" w:hAnsi="Times New Roman" w:cs="Times New Roman"/>
          <w:sz w:val="28"/>
          <w:szCs w:val="28"/>
        </w:rPr>
        <w:t>По ГОСТ 7.32-2001 заголовок СОДЕРЖАНИЕ пишется заглавными буквами посередине строки.</w:t>
      </w:r>
    </w:p>
    <w:p w:rsidR="007C51B8" w:rsidRPr="007C51B8" w:rsidRDefault="007C51B8" w:rsidP="007C51B8">
      <w:pPr>
        <w:pStyle w:val="ae"/>
        <w:spacing w:after="0"/>
        <w:ind w:firstLine="708"/>
        <w:jc w:val="both"/>
        <w:rPr>
          <w:rFonts w:ascii="Times New Roman" w:hAnsi="Times New Roman" w:cs="Times New Roman"/>
          <w:sz w:val="28"/>
          <w:szCs w:val="28"/>
        </w:rPr>
      </w:pPr>
      <w:r w:rsidRPr="007C51B8">
        <w:rPr>
          <w:rFonts w:ascii="Times New Roman" w:hAnsi="Times New Roman" w:cs="Times New Roman"/>
          <w:sz w:val="28"/>
          <w:szCs w:val="28"/>
        </w:rPr>
        <w:t>Содержание включает введение, наименование всех глав, параграфов, пунктов, заключение, список использованных источников и наименование приложений с указанием номеров страниц, с которых начинаются эти элементы работы.</w:t>
      </w:r>
    </w:p>
    <w:p w:rsidR="007C51B8" w:rsidRDefault="007C51B8" w:rsidP="007C51B8">
      <w:pPr>
        <w:pStyle w:val="ae"/>
        <w:spacing w:after="0"/>
        <w:ind w:firstLine="708"/>
        <w:jc w:val="both"/>
        <w:rPr>
          <w:rFonts w:ascii="Times New Roman" w:hAnsi="Times New Roman" w:cs="Times New Roman"/>
          <w:sz w:val="28"/>
          <w:szCs w:val="28"/>
        </w:rPr>
      </w:pPr>
      <w:r>
        <w:rPr>
          <w:rFonts w:ascii="Times New Roman" w:hAnsi="Times New Roman" w:cs="Times New Roman"/>
          <w:sz w:val="28"/>
          <w:szCs w:val="28"/>
        </w:rPr>
        <w:t>Н</w:t>
      </w:r>
      <w:r w:rsidRPr="007C51B8">
        <w:rPr>
          <w:rFonts w:ascii="Times New Roman" w:hAnsi="Times New Roman" w:cs="Times New Roman"/>
          <w:sz w:val="28"/>
          <w:szCs w:val="28"/>
        </w:rPr>
        <w:t xml:space="preserve">аименования, включенные в содержание, записывают строчными буквами, начиная с прописной буквы. </w:t>
      </w:r>
    </w:p>
    <w:p w:rsidR="007C51B8" w:rsidRDefault="007C51B8" w:rsidP="007C51B8">
      <w:pPr>
        <w:pStyle w:val="ae"/>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При оформлении содержания можно воспользоваться вставкой </w:t>
      </w:r>
      <w:proofErr w:type="spellStart"/>
      <w:r>
        <w:rPr>
          <w:rFonts w:ascii="Times New Roman" w:hAnsi="Times New Roman" w:cs="Times New Roman"/>
          <w:sz w:val="28"/>
          <w:szCs w:val="28"/>
        </w:rPr>
        <w:t>автосодержания</w:t>
      </w:r>
      <w:proofErr w:type="spellEnd"/>
      <w:r>
        <w:rPr>
          <w:rFonts w:ascii="Times New Roman" w:hAnsi="Times New Roman" w:cs="Times New Roman"/>
          <w:sz w:val="28"/>
          <w:szCs w:val="28"/>
        </w:rPr>
        <w:t>.</w:t>
      </w:r>
    </w:p>
    <w:p w:rsidR="007C51B8" w:rsidRPr="007C51B8" w:rsidRDefault="007C51B8" w:rsidP="007C51B8">
      <w:pPr>
        <w:pStyle w:val="ae"/>
        <w:spacing w:after="0"/>
        <w:ind w:firstLine="708"/>
        <w:jc w:val="both"/>
        <w:rPr>
          <w:rFonts w:ascii="Times New Roman" w:hAnsi="Times New Roman" w:cs="Times New Roman"/>
          <w:sz w:val="28"/>
          <w:szCs w:val="28"/>
        </w:rPr>
      </w:pPr>
    </w:p>
    <w:p w:rsidR="007C51B8" w:rsidRPr="007C51B8" w:rsidRDefault="007C51B8" w:rsidP="007C51B8">
      <w:pPr>
        <w:pStyle w:val="ae"/>
        <w:spacing w:after="0"/>
        <w:jc w:val="center"/>
        <w:rPr>
          <w:rFonts w:ascii="Times New Roman" w:hAnsi="Times New Roman" w:cs="Times New Roman"/>
          <w:b/>
          <w:sz w:val="28"/>
          <w:szCs w:val="28"/>
        </w:rPr>
      </w:pPr>
      <w:r w:rsidRPr="007C51B8">
        <w:rPr>
          <w:rFonts w:ascii="Times New Roman" w:hAnsi="Times New Roman" w:cs="Times New Roman"/>
          <w:b/>
          <w:sz w:val="28"/>
          <w:szCs w:val="28"/>
        </w:rPr>
        <w:t>Оформление рисунков</w:t>
      </w:r>
    </w:p>
    <w:p w:rsidR="007C51B8" w:rsidRPr="007C51B8" w:rsidRDefault="006240B3" w:rsidP="007C51B8">
      <w:pPr>
        <w:pStyle w:val="ae"/>
        <w:spacing w:after="0"/>
        <w:ind w:firstLine="708"/>
        <w:jc w:val="both"/>
        <w:rPr>
          <w:rFonts w:ascii="Times New Roman" w:hAnsi="Times New Roman" w:cs="Times New Roman"/>
          <w:sz w:val="28"/>
          <w:szCs w:val="28"/>
        </w:rPr>
      </w:pPr>
      <w:r>
        <w:rPr>
          <w:rFonts w:ascii="Times New Roman" w:hAnsi="Times New Roman" w:cs="Times New Roman"/>
          <w:sz w:val="28"/>
          <w:szCs w:val="28"/>
        </w:rPr>
        <w:t>На</w:t>
      </w:r>
      <w:r w:rsidR="007C51B8" w:rsidRPr="007C51B8">
        <w:rPr>
          <w:rFonts w:ascii="Times New Roman" w:hAnsi="Times New Roman" w:cs="Times New Roman"/>
          <w:sz w:val="28"/>
          <w:szCs w:val="28"/>
        </w:rPr>
        <w:t xml:space="preserve"> все рисунки в тексте должны быть даны ссылки. Рисунки должны располагаться непосредственно после текста, в котором они упоминаются впервые, или на следующей странице. Рисунки нумеруются арабскими цифрами, при этом нумерация сквозная, но допускается нумеровать и в пределах раздела (главы). В последнем случае номер рисунка состоит из номера раздела и порядкового номера иллюстрации, разделенных точкой (например: Рисунок 1.1). Подпись к рисунку располагается под ним посередине строки. Слово «Рисунок» пишется полностью. По ГОСТу можно ограничиться только номером (т.е. оставить, например, подпись: Рисунок 2), но учебные заведения практически всегда требуют еще и название. В этом случае подпись должна выглядеть так: Рисунок 2 - Структура фирмы  </w:t>
      </w:r>
    </w:p>
    <w:p w:rsidR="007C51B8" w:rsidRDefault="007C51B8" w:rsidP="007C51B8">
      <w:pPr>
        <w:pStyle w:val="ae"/>
        <w:spacing w:after="0"/>
        <w:ind w:firstLine="708"/>
        <w:jc w:val="both"/>
        <w:rPr>
          <w:rFonts w:ascii="Times New Roman" w:hAnsi="Times New Roman" w:cs="Times New Roman"/>
          <w:sz w:val="28"/>
          <w:szCs w:val="28"/>
        </w:rPr>
      </w:pPr>
      <w:r w:rsidRPr="007C51B8">
        <w:rPr>
          <w:rFonts w:ascii="Times New Roman" w:hAnsi="Times New Roman" w:cs="Times New Roman"/>
          <w:sz w:val="28"/>
          <w:szCs w:val="28"/>
        </w:rPr>
        <w:t>Точка в конце названия не ставится. Если в работе есть приложения, то рисунки каждого приложения обозначают отдельной нумерацией арабскими цифрами с добавлением впереди обозначения приложения (например: Рисунок А.3).</w:t>
      </w:r>
    </w:p>
    <w:p w:rsidR="007C51B8" w:rsidRDefault="007C51B8" w:rsidP="007C51B8">
      <w:pPr>
        <w:pStyle w:val="ae"/>
        <w:spacing w:after="0"/>
        <w:ind w:firstLine="708"/>
        <w:jc w:val="both"/>
        <w:rPr>
          <w:rFonts w:ascii="Times New Roman" w:hAnsi="Times New Roman" w:cs="Times New Roman"/>
          <w:sz w:val="28"/>
          <w:szCs w:val="28"/>
        </w:rPr>
      </w:pPr>
    </w:p>
    <w:p w:rsidR="007C51B8" w:rsidRPr="007C51B8" w:rsidRDefault="007C51B8" w:rsidP="007C51B8">
      <w:pPr>
        <w:pStyle w:val="ae"/>
        <w:spacing w:after="0"/>
        <w:ind w:firstLine="708"/>
        <w:jc w:val="both"/>
        <w:rPr>
          <w:rFonts w:ascii="Times New Roman" w:hAnsi="Times New Roman" w:cs="Times New Roman"/>
          <w:sz w:val="28"/>
          <w:szCs w:val="28"/>
        </w:rPr>
      </w:pPr>
    </w:p>
    <w:p w:rsidR="007C51B8" w:rsidRPr="007C51B8" w:rsidRDefault="007C51B8" w:rsidP="007C51B8">
      <w:pPr>
        <w:pStyle w:val="ae"/>
        <w:spacing w:after="0"/>
        <w:jc w:val="center"/>
        <w:rPr>
          <w:rFonts w:ascii="Times New Roman" w:hAnsi="Times New Roman" w:cs="Times New Roman"/>
          <w:b/>
          <w:sz w:val="28"/>
          <w:szCs w:val="28"/>
        </w:rPr>
      </w:pPr>
      <w:r w:rsidRPr="007C51B8">
        <w:rPr>
          <w:rFonts w:ascii="Times New Roman" w:hAnsi="Times New Roman" w:cs="Times New Roman"/>
          <w:b/>
          <w:sz w:val="28"/>
          <w:szCs w:val="28"/>
        </w:rPr>
        <w:t>Оформление таблиц</w:t>
      </w:r>
    </w:p>
    <w:p w:rsidR="007C51B8" w:rsidRPr="007C51B8" w:rsidRDefault="006240B3" w:rsidP="007C51B8">
      <w:pPr>
        <w:pStyle w:val="ae"/>
        <w:spacing w:after="0"/>
        <w:ind w:firstLine="708"/>
        <w:jc w:val="both"/>
        <w:rPr>
          <w:rFonts w:ascii="Times New Roman" w:hAnsi="Times New Roman" w:cs="Times New Roman"/>
          <w:sz w:val="28"/>
          <w:szCs w:val="28"/>
        </w:rPr>
      </w:pPr>
      <w:r>
        <w:rPr>
          <w:rFonts w:ascii="Times New Roman" w:hAnsi="Times New Roman" w:cs="Times New Roman"/>
          <w:sz w:val="28"/>
          <w:szCs w:val="28"/>
        </w:rPr>
        <w:t>На</w:t>
      </w:r>
      <w:r w:rsidR="007C51B8" w:rsidRPr="007C51B8">
        <w:rPr>
          <w:rFonts w:ascii="Times New Roman" w:hAnsi="Times New Roman" w:cs="Times New Roman"/>
          <w:sz w:val="28"/>
          <w:szCs w:val="28"/>
        </w:rPr>
        <w:t xml:space="preserve"> все таблицы в тексте должны быть ссылки. Таблица должна располагаться непосредственно после текста, в котором она упоминается впервые, или на следующей странице. Все таблицы нумеруются (нумерация сквозная, либо в пределах раздела - в последнем случае номер таблицы состоит из номера раздела и порядкового номера внутри раздела, разделенных точкой (например: Таблица 1.2). Таблицы каждого приложения обозначают отдельной нумерацией арабскими цифрами с добавлением впереди обозначения приложения (например: Таблица В.2). Слово «Таблица» пишется полностью. Наличие у таблицы собственного названия по ГОСТу не обязательно, но вузы требуют его всегда. Название таблицы следует помещать над таблицей слева, без абзацного отступа в одну строку с ее номером через тире (например: Таблица 3 - Доходы фирмы). Точка в конце названия не ставится.</w:t>
      </w:r>
    </w:p>
    <w:p w:rsidR="007C51B8" w:rsidRPr="007C51B8" w:rsidRDefault="007C51B8" w:rsidP="007C51B8">
      <w:pPr>
        <w:pStyle w:val="ae"/>
        <w:spacing w:after="0"/>
        <w:ind w:firstLine="708"/>
        <w:jc w:val="both"/>
        <w:rPr>
          <w:rFonts w:ascii="Times New Roman" w:hAnsi="Times New Roman" w:cs="Times New Roman"/>
          <w:sz w:val="28"/>
          <w:szCs w:val="28"/>
        </w:rPr>
      </w:pPr>
      <w:r w:rsidRPr="007C51B8">
        <w:rPr>
          <w:rFonts w:ascii="Times New Roman" w:hAnsi="Times New Roman" w:cs="Times New Roman"/>
          <w:sz w:val="28"/>
          <w:szCs w:val="28"/>
        </w:rPr>
        <w:lastRenderedPageBreak/>
        <w:t>При переносе таблицы на следующую страницу название помещают только над первой частью, при этом нижнюю горизонтальную черту, ограничивающую первую часть таблицы, не проводят. Над другими частями также слева пишут слово «Продолжение» и указывают номер таблицы (например: Продолжение таблицы 1).</w:t>
      </w:r>
    </w:p>
    <w:p w:rsidR="007C51B8" w:rsidRPr="007C51B8" w:rsidRDefault="007C51B8" w:rsidP="007C51B8">
      <w:pPr>
        <w:pStyle w:val="ae"/>
        <w:spacing w:after="0"/>
        <w:ind w:firstLine="708"/>
        <w:jc w:val="both"/>
        <w:rPr>
          <w:rFonts w:ascii="Times New Roman" w:hAnsi="Times New Roman" w:cs="Times New Roman"/>
          <w:sz w:val="28"/>
          <w:szCs w:val="28"/>
        </w:rPr>
      </w:pPr>
      <w:r w:rsidRPr="007C51B8">
        <w:rPr>
          <w:rFonts w:ascii="Times New Roman" w:hAnsi="Times New Roman" w:cs="Times New Roman"/>
          <w:sz w:val="28"/>
          <w:szCs w:val="28"/>
        </w:rPr>
        <w:t>Таблицу с большим количеством столбцов допускается делить на части и помещать одну часть под другой в пределах одной страницы. Если строки и столбцы таблицы выходят за формат страницы, то в первом случае в каждой части таблицы повторяется головка, во втором случае - боковик. При делении таблицы на части допускается ее головку или боковик заменять соответственно номером столбцов и строк. При этом нумеруют арабскими цифрами столбцы и(или) строки первой части таблицы.</w:t>
      </w:r>
    </w:p>
    <w:p w:rsidR="007C51B8" w:rsidRPr="007C51B8" w:rsidRDefault="007C51B8" w:rsidP="007C51B8">
      <w:pPr>
        <w:pStyle w:val="ae"/>
        <w:spacing w:after="0"/>
        <w:ind w:firstLine="708"/>
        <w:jc w:val="both"/>
        <w:rPr>
          <w:rFonts w:ascii="Times New Roman" w:hAnsi="Times New Roman" w:cs="Times New Roman"/>
          <w:sz w:val="28"/>
          <w:szCs w:val="28"/>
        </w:rPr>
      </w:pPr>
      <w:r w:rsidRPr="007C51B8">
        <w:rPr>
          <w:rFonts w:ascii="Times New Roman" w:hAnsi="Times New Roman" w:cs="Times New Roman"/>
          <w:sz w:val="28"/>
          <w:szCs w:val="28"/>
        </w:rPr>
        <w:t>Заголовки столбцов и строк таблицы следует писать с прописной буквы в единственном числе, а подзаголовки столбцов - со строчной буквы, если они составляют одно предложение с заголовком, или с прописной буквы, если они имеют самостоятельное значение. В конце заголовков и подзаголовков столбцов и строк точки не ставят. Разделять заголовки и подзаголовки боковых столбцов диагональными линиями не допускается.</w:t>
      </w:r>
    </w:p>
    <w:p w:rsidR="007C51B8" w:rsidRPr="007C51B8" w:rsidRDefault="007C51B8" w:rsidP="007C51B8">
      <w:pPr>
        <w:pStyle w:val="ae"/>
        <w:spacing w:after="0"/>
        <w:ind w:firstLine="708"/>
        <w:jc w:val="both"/>
        <w:rPr>
          <w:rFonts w:ascii="Times New Roman" w:hAnsi="Times New Roman" w:cs="Times New Roman"/>
          <w:sz w:val="28"/>
          <w:szCs w:val="28"/>
        </w:rPr>
      </w:pPr>
      <w:r w:rsidRPr="007C51B8">
        <w:rPr>
          <w:rFonts w:ascii="Times New Roman" w:hAnsi="Times New Roman" w:cs="Times New Roman"/>
          <w:sz w:val="28"/>
          <w:szCs w:val="28"/>
        </w:rPr>
        <w:t>Заголовки столбцов, как правило, записывают параллельно строкам таблицы, но при необходимости допускается их перпендикулярное расположение.</w:t>
      </w:r>
    </w:p>
    <w:p w:rsidR="007C51B8" w:rsidRDefault="007C51B8" w:rsidP="007C51B8">
      <w:pPr>
        <w:pStyle w:val="ae"/>
        <w:spacing w:after="0"/>
        <w:ind w:firstLine="708"/>
        <w:jc w:val="both"/>
        <w:rPr>
          <w:rFonts w:ascii="Times New Roman" w:hAnsi="Times New Roman" w:cs="Times New Roman"/>
          <w:sz w:val="28"/>
          <w:szCs w:val="28"/>
        </w:rPr>
      </w:pPr>
      <w:r w:rsidRPr="007C51B8">
        <w:rPr>
          <w:rFonts w:ascii="Times New Roman" w:hAnsi="Times New Roman" w:cs="Times New Roman"/>
          <w:sz w:val="28"/>
          <w:szCs w:val="28"/>
        </w:rPr>
        <w:t xml:space="preserve">Горизонтальные и вертикальные линии, разграничивающие строки таблицы, допускается не проводить, если их отсутствие не затрудняет пользование таблицей. Но головка таблицы должна быть отделена линией от остальной части таблицы. </w:t>
      </w:r>
    </w:p>
    <w:p w:rsidR="007C51B8" w:rsidRDefault="007C51B8" w:rsidP="007C51B8">
      <w:pPr>
        <w:pStyle w:val="ae"/>
        <w:spacing w:after="0"/>
        <w:jc w:val="both"/>
        <w:rPr>
          <w:rFonts w:ascii="Times New Roman" w:hAnsi="Times New Roman" w:cs="Times New Roman"/>
          <w:sz w:val="28"/>
          <w:szCs w:val="28"/>
        </w:rPr>
      </w:pPr>
    </w:p>
    <w:p w:rsidR="007C51B8" w:rsidRPr="007C51B8" w:rsidRDefault="007C51B8" w:rsidP="007C51B8">
      <w:pPr>
        <w:pStyle w:val="ae"/>
        <w:spacing w:after="0"/>
        <w:jc w:val="center"/>
        <w:rPr>
          <w:rFonts w:ascii="Times New Roman" w:hAnsi="Times New Roman" w:cs="Times New Roman"/>
          <w:b/>
          <w:sz w:val="28"/>
          <w:szCs w:val="28"/>
        </w:rPr>
      </w:pPr>
      <w:r w:rsidRPr="007C51B8">
        <w:rPr>
          <w:rFonts w:ascii="Times New Roman" w:hAnsi="Times New Roman" w:cs="Times New Roman"/>
          <w:b/>
          <w:sz w:val="28"/>
          <w:szCs w:val="28"/>
        </w:rPr>
        <w:t>Оформление формул</w:t>
      </w:r>
    </w:p>
    <w:p w:rsidR="007C51B8" w:rsidRPr="007C51B8" w:rsidRDefault="006240B3" w:rsidP="007C51B8">
      <w:pPr>
        <w:pStyle w:val="ae"/>
        <w:spacing w:after="0"/>
        <w:ind w:firstLine="708"/>
        <w:jc w:val="both"/>
        <w:rPr>
          <w:rFonts w:ascii="Times New Roman" w:hAnsi="Times New Roman" w:cs="Times New Roman"/>
          <w:sz w:val="28"/>
          <w:szCs w:val="28"/>
        </w:rPr>
      </w:pPr>
      <w:bookmarkStart w:id="8" w:name="t7"/>
      <w:r>
        <w:rPr>
          <w:rFonts w:ascii="Times New Roman" w:hAnsi="Times New Roman" w:cs="Times New Roman"/>
          <w:sz w:val="28"/>
          <w:szCs w:val="28"/>
        </w:rPr>
        <w:t>Ф</w:t>
      </w:r>
      <w:r w:rsidR="007C51B8" w:rsidRPr="007C51B8">
        <w:rPr>
          <w:rFonts w:ascii="Times New Roman" w:hAnsi="Times New Roman" w:cs="Times New Roman"/>
          <w:sz w:val="28"/>
          <w:szCs w:val="28"/>
        </w:rPr>
        <w:t>ормулы и уравнения следует выделять из текста в отдельную строку. Над и под каждой формулой или уравнением нужно оставить по пустой строке. Если уравнение не умещается в одну строку, то оно должно быть перенесено после знака равенства (=) или после знаков плюс (+), минус (-), умножения (х), деления (:), или других математических знаков, причем этот знак в начале следующей строки повторяют. При переносе формулы на знаке, символизирующем операцию умножения, применяют знак «х».</w:t>
      </w:r>
    </w:p>
    <w:p w:rsidR="007C51B8" w:rsidRPr="007C51B8" w:rsidRDefault="007C51B8" w:rsidP="007C51B8">
      <w:pPr>
        <w:pStyle w:val="ae"/>
        <w:spacing w:after="0"/>
        <w:ind w:firstLine="708"/>
        <w:jc w:val="both"/>
        <w:rPr>
          <w:rFonts w:ascii="Times New Roman" w:hAnsi="Times New Roman" w:cs="Times New Roman"/>
          <w:sz w:val="28"/>
          <w:szCs w:val="28"/>
        </w:rPr>
      </w:pPr>
      <w:r w:rsidRPr="007C51B8">
        <w:rPr>
          <w:rFonts w:ascii="Times New Roman" w:hAnsi="Times New Roman" w:cs="Times New Roman"/>
          <w:sz w:val="28"/>
          <w:szCs w:val="28"/>
        </w:rPr>
        <w:t>Если нужны пояснения к символам и коэффициентам, то они приводятся сразу под формулой в той же последовательности, в которой они идут в формуле.</w:t>
      </w:r>
    </w:p>
    <w:p w:rsidR="007C51B8" w:rsidRPr="007C51B8" w:rsidRDefault="007C51B8" w:rsidP="007C51B8">
      <w:pPr>
        <w:pStyle w:val="ae"/>
        <w:spacing w:after="0"/>
        <w:ind w:firstLine="708"/>
        <w:jc w:val="both"/>
        <w:rPr>
          <w:rFonts w:ascii="Times New Roman" w:hAnsi="Times New Roman" w:cs="Times New Roman"/>
          <w:sz w:val="28"/>
          <w:szCs w:val="28"/>
        </w:rPr>
      </w:pPr>
      <w:r w:rsidRPr="007C51B8">
        <w:rPr>
          <w:rFonts w:ascii="Times New Roman" w:hAnsi="Times New Roman" w:cs="Times New Roman"/>
          <w:sz w:val="28"/>
          <w:szCs w:val="28"/>
        </w:rPr>
        <w:t>Все формулы нумеруются. Обычно нумерация сквозная. Номер проставляется арабскими цифрами в круглых скобках в крайнем правом положении на строке.</w:t>
      </w:r>
    </w:p>
    <w:p w:rsidR="007C51B8" w:rsidRPr="007C51B8" w:rsidRDefault="008E0ABA" w:rsidP="007C51B8">
      <w:pPr>
        <w:pStyle w:val="ae"/>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7C51B8" w:rsidRPr="007C51B8">
        <w:rPr>
          <w:rFonts w:ascii="Times New Roman" w:hAnsi="Times New Roman" w:cs="Times New Roman"/>
          <w:sz w:val="28"/>
          <w:szCs w:val="28"/>
        </w:rPr>
        <w:t>А = а:b                                                          (1)</w:t>
      </w:r>
    </w:p>
    <w:p w:rsidR="007C51B8" w:rsidRPr="007C51B8" w:rsidRDefault="007C51B8" w:rsidP="007C51B8">
      <w:pPr>
        <w:pStyle w:val="ae"/>
        <w:spacing w:after="0"/>
        <w:ind w:firstLine="708"/>
        <w:jc w:val="both"/>
        <w:rPr>
          <w:rFonts w:ascii="Times New Roman" w:hAnsi="Times New Roman" w:cs="Times New Roman"/>
          <w:sz w:val="28"/>
          <w:szCs w:val="28"/>
        </w:rPr>
      </w:pPr>
      <w:r w:rsidRPr="007C51B8">
        <w:rPr>
          <w:rFonts w:ascii="Times New Roman" w:hAnsi="Times New Roman" w:cs="Times New Roman"/>
          <w:sz w:val="28"/>
          <w:szCs w:val="28"/>
        </w:rPr>
        <w:t>Допускается нумерация формул в пределах раздела. В этом случае номер формулы состоит из номера раздела и порядкового номера внутри раздела, разделенных точкой, например: (1.4).</w:t>
      </w:r>
    </w:p>
    <w:p w:rsidR="007C51B8" w:rsidRPr="007C51B8" w:rsidRDefault="007C51B8" w:rsidP="007C51B8">
      <w:pPr>
        <w:pStyle w:val="ae"/>
        <w:spacing w:after="0"/>
        <w:ind w:firstLine="708"/>
        <w:jc w:val="both"/>
        <w:rPr>
          <w:rFonts w:ascii="Times New Roman" w:hAnsi="Times New Roman" w:cs="Times New Roman"/>
          <w:sz w:val="28"/>
          <w:szCs w:val="28"/>
        </w:rPr>
      </w:pPr>
      <w:r w:rsidRPr="007C51B8">
        <w:rPr>
          <w:rFonts w:ascii="Times New Roman" w:hAnsi="Times New Roman" w:cs="Times New Roman"/>
          <w:sz w:val="28"/>
          <w:szCs w:val="28"/>
        </w:rPr>
        <w:lastRenderedPageBreak/>
        <w:t>Формулы в приложениях имеют отдельную нумерацию в пределах каждого приложения с добавлением впереди обозначения приложения, например: (В.2).</w:t>
      </w:r>
    </w:p>
    <w:p w:rsidR="007C51B8" w:rsidRPr="007C51B8" w:rsidRDefault="007C51B8" w:rsidP="007C51B8">
      <w:pPr>
        <w:pStyle w:val="ae"/>
        <w:spacing w:after="0"/>
        <w:ind w:firstLine="708"/>
        <w:jc w:val="both"/>
        <w:rPr>
          <w:rFonts w:ascii="Times New Roman" w:hAnsi="Times New Roman" w:cs="Times New Roman"/>
          <w:sz w:val="28"/>
          <w:szCs w:val="28"/>
        </w:rPr>
      </w:pPr>
      <w:r w:rsidRPr="007C51B8">
        <w:rPr>
          <w:rFonts w:ascii="Times New Roman" w:hAnsi="Times New Roman" w:cs="Times New Roman"/>
          <w:sz w:val="28"/>
          <w:szCs w:val="28"/>
        </w:rPr>
        <w:t>Допускается выполнение формул и уравнений рукописным способом черными чернилами.</w:t>
      </w:r>
    </w:p>
    <w:p w:rsidR="007C51B8" w:rsidRPr="007C51B8" w:rsidRDefault="007C51B8" w:rsidP="007C51B8">
      <w:pPr>
        <w:pStyle w:val="2"/>
        <w:spacing w:before="0"/>
        <w:jc w:val="both"/>
        <w:rPr>
          <w:rFonts w:ascii="Times New Roman" w:hAnsi="Times New Roman" w:cs="Times New Roman"/>
          <w:b w:val="0"/>
          <w:color w:val="auto"/>
          <w:sz w:val="28"/>
          <w:szCs w:val="28"/>
        </w:rPr>
      </w:pPr>
      <w:bookmarkStart w:id="9" w:name="_Toc416078029"/>
      <w:bookmarkStart w:id="10" w:name="_Toc531158617"/>
      <w:bookmarkStart w:id="11" w:name="_Toc85022573"/>
      <w:r w:rsidRPr="007C51B8">
        <w:rPr>
          <w:rFonts w:ascii="Times New Roman" w:hAnsi="Times New Roman" w:cs="Times New Roman"/>
          <w:b w:val="0"/>
          <w:color w:val="auto"/>
          <w:sz w:val="28"/>
          <w:szCs w:val="28"/>
        </w:rPr>
        <w:t>Как оформлять перечисления</w:t>
      </w:r>
      <w:bookmarkEnd w:id="8"/>
      <w:bookmarkEnd w:id="9"/>
      <w:bookmarkEnd w:id="10"/>
      <w:bookmarkEnd w:id="11"/>
    </w:p>
    <w:p w:rsidR="007C51B8" w:rsidRPr="007C51B8" w:rsidRDefault="007C51B8" w:rsidP="007C51B8">
      <w:pPr>
        <w:pStyle w:val="ae"/>
        <w:spacing w:after="0"/>
        <w:ind w:firstLine="708"/>
        <w:jc w:val="both"/>
        <w:rPr>
          <w:rFonts w:ascii="Times New Roman" w:hAnsi="Times New Roman" w:cs="Times New Roman"/>
          <w:sz w:val="28"/>
          <w:szCs w:val="28"/>
        </w:rPr>
      </w:pPr>
      <w:r w:rsidRPr="007C51B8">
        <w:rPr>
          <w:rFonts w:ascii="Times New Roman" w:hAnsi="Times New Roman" w:cs="Times New Roman"/>
          <w:sz w:val="28"/>
          <w:szCs w:val="28"/>
        </w:rPr>
        <w:t>По ГОСТ 7.32-2001 перед каждым перечислением следует ставить дефис или, при необходимости ссылки в тексте на одно из перечислений, строчную букву (за исключением ё, з, й, о, ч, ь, ы, ъ).</w:t>
      </w:r>
    </w:p>
    <w:p w:rsidR="007C51B8" w:rsidRPr="007C51B8" w:rsidRDefault="007C51B8" w:rsidP="007C51B8">
      <w:pPr>
        <w:pStyle w:val="ae"/>
        <w:spacing w:after="0"/>
        <w:ind w:firstLine="708"/>
        <w:jc w:val="both"/>
        <w:rPr>
          <w:rFonts w:ascii="Times New Roman" w:hAnsi="Times New Roman" w:cs="Times New Roman"/>
          <w:sz w:val="28"/>
          <w:szCs w:val="28"/>
        </w:rPr>
      </w:pPr>
      <w:r w:rsidRPr="007C51B8">
        <w:rPr>
          <w:rFonts w:ascii="Times New Roman" w:hAnsi="Times New Roman" w:cs="Times New Roman"/>
          <w:sz w:val="28"/>
          <w:szCs w:val="28"/>
        </w:rPr>
        <w:t>Для дальнейшей детализации перечислений необходимо использовать арабские цифры, после которых ставится скобка, а запись производится с абзацного отступа.</w:t>
      </w:r>
    </w:p>
    <w:p w:rsidR="007C51B8" w:rsidRPr="007C51B8" w:rsidRDefault="007C51B8" w:rsidP="007C51B8">
      <w:pPr>
        <w:pStyle w:val="ae"/>
        <w:spacing w:after="0"/>
        <w:jc w:val="both"/>
        <w:rPr>
          <w:rFonts w:ascii="Times New Roman" w:hAnsi="Times New Roman" w:cs="Times New Roman"/>
          <w:sz w:val="28"/>
          <w:szCs w:val="28"/>
        </w:rPr>
      </w:pPr>
      <w:r w:rsidRPr="007C51B8">
        <w:rPr>
          <w:rFonts w:ascii="Times New Roman" w:hAnsi="Times New Roman" w:cs="Times New Roman"/>
          <w:sz w:val="28"/>
          <w:szCs w:val="28"/>
        </w:rPr>
        <w:t xml:space="preserve">а) ___________ </w:t>
      </w:r>
    </w:p>
    <w:p w:rsidR="007C51B8" w:rsidRPr="007C51B8" w:rsidRDefault="007C51B8" w:rsidP="007C51B8">
      <w:pPr>
        <w:pStyle w:val="ae"/>
        <w:spacing w:after="0"/>
        <w:jc w:val="both"/>
        <w:rPr>
          <w:rFonts w:ascii="Times New Roman" w:hAnsi="Times New Roman" w:cs="Times New Roman"/>
          <w:sz w:val="28"/>
          <w:szCs w:val="28"/>
        </w:rPr>
      </w:pPr>
      <w:r w:rsidRPr="007C51B8">
        <w:rPr>
          <w:rFonts w:ascii="Times New Roman" w:hAnsi="Times New Roman" w:cs="Times New Roman"/>
          <w:sz w:val="28"/>
          <w:szCs w:val="28"/>
        </w:rPr>
        <w:t>б) ___________</w:t>
      </w:r>
    </w:p>
    <w:p w:rsidR="007C51B8" w:rsidRPr="007C51B8" w:rsidRDefault="007C51B8" w:rsidP="007C51B8">
      <w:pPr>
        <w:pStyle w:val="ae"/>
        <w:spacing w:after="0"/>
        <w:jc w:val="both"/>
        <w:rPr>
          <w:rFonts w:ascii="Times New Roman" w:hAnsi="Times New Roman" w:cs="Times New Roman"/>
          <w:sz w:val="28"/>
          <w:szCs w:val="28"/>
        </w:rPr>
      </w:pPr>
      <w:r w:rsidRPr="007C51B8">
        <w:rPr>
          <w:rFonts w:ascii="Times New Roman" w:hAnsi="Times New Roman" w:cs="Times New Roman"/>
          <w:sz w:val="28"/>
          <w:szCs w:val="28"/>
        </w:rPr>
        <w:t>      1) _____</w:t>
      </w:r>
    </w:p>
    <w:p w:rsidR="007C51B8" w:rsidRPr="007C51B8" w:rsidRDefault="007C51B8" w:rsidP="007C51B8">
      <w:pPr>
        <w:pStyle w:val="ae"/>
        <w:spacing w:after="0"/>
        <w:jc w:val="both"/>
        <w:rPr>
          <w:rFonts w:ascii="Times New Roman" w:hAnsi="Times New Roman" w:cs="Times New Roman"/>
          <w:sz w:val="28"/>
          <w:szCs w:val="28"/>
        </w:rPr>
      </w:pPr>
      <w:r w:rsidRPr="007C51B8">
        <w:rPr>
          <w:rFonts w:ascii="Times New Roman" w:hAnsi="Times New Roman" w:cs="Times New Roman"/>
          <w:sz w:val="28"/>
          <w:szCs w:val="28"/>
        </w:rPr>
        <w:t>      2) _____</w:t>
      </w:r>
    </w:p>
    <w:p w:rsidR="007C51B8" w:rsidRPr="007C51B8" w:rsidRDefault="007C51B8" w:rsidP="007C51B8">
      <w:pPr>
        <w:pStyle w:val="ae"/>
        <w:spacing w:after="0"/>
        <w:jc w:val="both"/>
        <w:rPr>
          <w:rFonts w:ascii="Times New Roman" w:hAnsi="Times New Roman" w:cs="Times New Roman"/>
          <w:sz w:val="28"/>
          <w:szCs w:val="28"/>
        </w:rPr>
      </w:pPr>
      <w:r w:rsidRPr="007C51B8">
        <w:rPr>
          <w:rFonts w:ascii="Times New Roman" w:hAnsi="Times New Roman" w:cs="Times New Roman"/>
          <w:sz w:val="28"/>
          <w:szCs w:val="28"/>
        </w:rPr>
        <w:t>в) ___________</w:t>
      </w:r>
    </w:p>
    <w:p w:rsidR="007C51B8" w:rsidRDefault="007C51B8" w:rsidP="007C51B8">
      <w:pPr>
        <w:pStyle w:val="ae"/>
        <w:spacing w:after="0"/>
        <w:jc w:val="both"/>
        <w:rPr>
          <w:rFonts w:ascii="Times New Roman" w:hAnsi="Times New Roman" w:cs="Times New Roman"/>
          <w:sz w:val="28"/>
          <w:szCs w:val="28"/>
        </w:rPr>
      </w:pPr>
    </w:p>
    <w:p w:rsidR="007C51B8" w:rsidRDefault="007C51B8" w:rsidP="007C51B8">
      <w:pPr>
        <w:pStyle w:val="ae"/>
        <w:spacing w:after="0"/>
        <w:jc w:val="both"/>
        <w:rPr>
          <w:rFonts w:ascii="Times New Roman" w:hAnsi="Times New Roman" w:cs="Times New Roman"/>
          <w:sz w:val="28"/>
          <w:szCs w:val="28"/>
        </w:rPr>
      </w:pPr>
    </w:p>
    <w:p w:rsidR="007C51B8" w:rsidRPr="007C51B8" w:rsidRDefault="007C51B8" w:rsidP="007C51B8">
      <w:pPr>
        <w:pStyle w:val="ae"/>
        <w:spacing w:after="0"/>
        <w:jc w:val="center"/>
        <w:rPr>
          <w:rFonts w:ascii="Times New Roman" w:hAnsi="Times New Roman" w:cs="Times New Roman"/>
          <w:b/>
          <w:sz w:val="28"/>
          <w:szCs w:val="28"/>
        </w:rPr>
      </w:pPr>
      <w:r w:rsidRPr="007C51B8">
        <w:rPr>
          <w:rFonts w:ascii="Times New Roman" w:hAnsi="Times New Roman" w:cs="Times New Roman"/>
          <w:b/>
          <w:sz w:val="28"/>
          <w:szCs w:val="28"/>
        </w:rPr>
        <w:t>Оформление приложений</w:t>
      </w:r>
    </w:p>
    <w:p w:rsidR="007C51B8" w:rsidRPr="007C51B8" w:rsidRDefault="007C51B8" w:rsidP="007C51B8">
      <w:pPr>
        <w:pStyle w:val="ae"/>
        <w:spacing w:after="0"/>
        <w:ind w:firstLine="708"/>
        <w:jc w:val="both"/>
        <w:rPr>
          <w:rFonts w:ascii="Times New Roman" w:hAnsi="Times New Roman" w:cs="Times New Roman"/>
          <w:sz w:val="28"/>
          <w:szCs w:val="28"/>
        </w:rPr>
      </w:pPr>
      <w:r w:rsidRPr="007C51B8">
        <w:rPr>
          <w:rFonts w:ascii="Times New Roman" w:hAnsi="Times New Roman" w:cs="Times New Roman"/>
          <w:sz w:val="28"/>
          <w:szCs w:val="28"/>
        </w:rPr>
        <w:t xml:space="preserve">По ГОСТ 7.32-2001 в тексте работы на все приложения должны быть даны ссылки. Приложения располагают в порядке ссылок на них в тексте. </w:t>
      </w:r>
    </w:p>
    <w:p w:rsidR="007C51B8" w:rsidRPr="007C51B8" w:rsidRDefault="007C51B8" w:rsidP="007C51B8">
      <w:pPr>
        <w:pStyle w:val="ae"/>
        <w:spacing w:after="0"/>
        <w:ind w:firstLine="708"/>
        <w:jc w:val="both"/>
        <w:rPr>
          <w:rFonts w:ascii="Times New Roman" w:hAnsi="Times New Roman" w:cs="Times New Roman"/>
          <w:sz w:val="28"/>
          <w:szCs w:val="28"/>
        </w:rPr>
      </w:pPr>
      <w:r w:rsidRPr="007C51B8">
        <w:rPr>
          <w:rFonts w:ascii="Times New Roman" w:hAnsi="Times New Roman" w:cs="Times New Roman"/>
          <w:sz w:val="28"/>
          <w:szCs w:val="28"/>
        </w:rPr>
        <w:t>Каждое приложение следует начинать с новой страницы с указанием наверху посередине страницы слова «ПРИЛОЖЕНИЕ» и его обозначения. Приложение должно иметь заголовок, который записывают симметрично относительно текста с прописной буквы отдельной строкой.</w:t>
      </w:r>
    </w:p>
    <w:p w:rsidR="007C51B8" w:rsidRPr="007C51B8" w:rsidRDefault="007C51B8" w:rsidP="007C51B8">
      <w:pPr>
        <w:pStyle w:val="ae"/>
        <w:spacing w:after="0"/>
        <w:ind w:firstLine="708"/>
        <w:jc w:val="both"/>
        <w:rPr>
          <w:rFonts w:ascii="Times New Roman" w:hAnsi="Times New Roman" w:cs="Times New Roman"/>
          <w:sz w:val="28"/>
          <w:szCs w:val="28"/>
        </w:rPr>
      </w:pPr>
      <w:r w:rsidRPr="007C51B8">
        <w:rPr>
          <w:rFonts w:ascii="Times New Roman" w:hAnsi="Times New Roman" w:cs="Times New Roman"/>
          <w:sz w:val="28"/>
          <w:szCs w:val="28"/>
        </w:rPr>
        <w:t>Приложения обозначают заглавными буквами русского алфавита, начиная с А, за исключением букв Ё, З, Й, О, Ч, Ь, Ы, Ъ. После слова «Приложение» следует буква, обозначающая его последовательность (например: ПРИЛОЖЕНИЕ Б). Допускается обозначение приложений буквами латинского алфавита, за исключением букв I и O. В случае полного использования букв русского и латинского алфавитов допускается обозначать приложения арабскими цифрами. Если в документе одно приложение, оно обозначается «ПРИЛОЖЕНИЕ А».</w:t>
      </w:r>
    </w:p>
    <w:p w:rsidR="007C51B8" w:rsidRPr="007C51B8" w:rsidRDefault="007C51B8" w:rsidP="007C51B8">
      <w:pPr>
        <w:pStyle w:val="ae"/>
        <w:spacing w:after="0"/>
        <w:ind w:firstLine="708"/>
        <w:jc w:val="both"/>
        <w:rPr>
          <w:rFonts w:ascii="Times New Roman" w:hAnsi="Times New Roman" w:cs="Times New Roman"/>
          <w:sz w:val="28"/>
          <w:szCs w:val="28"/>
        </w:rPr>
      </w:pPr>
      <w:r w:rsidRPr="007C51B8">
        <w:rPr>
          <w:rFonts w:ascii="Times New Roman" w:hAnsi="Times New Roman" w:cs="Times New Roman"/>
          <w:sz w:val="28"/>
          <w:szCs w:val="28"/>
        </w:rPr>
        <w:t>Текст каждого приложения может быть разделен на разделы, подразделы и т.д., которые нумеруют в пределах каждого приложения. Перед номером ставится обозначение этого приложения.</w:t>
      </w:r>
    </w:p>
    <w:p w:rsidR="007C51B8" w:rsidRPr="007C51B8" w:rsidRDefault="007C51B8" w:rsidP="007C51B8">
      <w:pPr>
        <w:pStyle w:val="ae"/>
        <w:spacing w:after="0"/>
        <w:ind w:firstLine="708"/>
        <w:jc w:val="both"/>
        <w:rPr>
          <w:rFonts w:ascii="Times New Roman" w:hAnsi="Times New Roman" w:cs="Times New Roman"/>
          <w:sz w:val="28"/>
          <w:szCs w:val="28"/>
        </w:rPr>
      </w:pPr>
      <w:r w:rsidRPr="007C51B8">
        <w:rPr>
          <w:rFonts w:ascii="Times New Roman" w:hAnsi="Times New Roman" w:cs="Times New Roman"/>
          <w:sz w:val="28"/>
          <w:szCs w:val="28"/>
        </w:rPr>
        <w:t>Нумерация страниц приложений и основного текста должна быть сквозная.</w:t>
      </w:r>
    </w:p>
    <w:p w:rsidR="007C51B8" w:rsidRDefault="007C51B8" w:rsidP="007C51B8">
      <w:pPr>
        <w:pStyle w:val="ae"/>
        <w:spacing w:after="0"/>
        <w:ind w:firstLine="708"/>
        <w:jc w:val="both"/>
        <w:rPr>
          <w:rFonts w:ascii="Times New Roman" w:hAnsi="Times New Roman" w:cs="Times New Roman"/>
          <w:sz w:val="28"/>
          <w:szCs w:val="28"/>
        </w:rPr>
      </w:pPr>
    </w:p>
    <w:p w:rsidR="007C51B8" w:rsidRPr="007C51B8" w:rsidRDefault="007C51B8" w:rsidP="007C51B8">
      <w:pPr>
        <w:pStyle w:val="ae"/>
        <w:spacing w:after="0"/>
        <w:ind w:firstLine="110"/>
        <w:jc w:val="center"/>
        <w:rPr>
          <w:rFonts w:ascii="Times New Roman" w:hAnsi="Times New Roman" w:cs="Times New Roman"/>
          <w:b/>
          <w:sz w:val="28"/>
          <w:szCs w:val="28"/>
        </w:rPr>
      </w:pPr>
      <w:r w:rsidRPr="007C51B8">
        <w:rPr>
          <w:rFonts w:ascii="Times New Roman" w:hAnsi="Times New Roman" w:cs="Times New Roman"/>
          <w:b/>
          <w:sz w:val="28"/>
          <w:szCs w:val="28"/>
        </w:rPr>
        <w:t>Оформление списка литературы</w:t>
      </w:r>
    </w:p>
    <w:p w:rsidR="007C51B8" w:rsidRPr="007C51B8" w:rsidRDefault="007C51B8" w:rsidP="007C51B8">
      <w:pPr>
        <w:pStyle w:val="ae"/>
        <w:spacing w:after="0"/>
        <w:ind w:firstLine="708"/>
        <w:jc w:val="both"/>
        <w:rPr>
          <w:rFonts w:ascii="Times New Roman" w:hAnsi="Times New Roman" w:cs="Times New Roman"/>
          <w:sz w:val="28"/>
          <w:szCs w:val="28"/>
        </w:rPr>
      </w:pPr>
      <w:r w:rsidRPr="007C51B8">
        <w:rPr>
          <w:rFonts w:ascii="Times New Roman" w:hAnsi="Times New Roman" w:cs="Times New Roman"/>
          <w:sz w:val="28"/>
          <w:szCs w:val="28"/>
        </w:rPr>
        <w:t xml:space="preserve">По ГОСТ 7.32-2001 список литературы должен называться «Список использованных источников». По ГОСТ 7.32-2001 сведения об источниках следует располагать в порядке появления ссылок на источники в тексте и нумеровать арабскими цифрами без точки и печатать с абзацного отступа. </w:t>
      </w:r>
      <w:r w:rsidRPr="007C51B8">
        <w:rPr>
          <w:rFonts w:ascii="Times New Roman" w:hAnsi="Times New Roman" w:cs="Times New Roman"/>
          <w:sz w:val="28"/>
          <w:szCs w:val="28"/>
        </w:rPr>
        <w:lastRenderedPageBreak/>
        <w:t>Однако в таком контексте указанный список подразумевает не собственно список литературы, а список ссылок. Список же ссылок регламентируется специальным ГОСТом - ГОСТ Р 7.0.5-2008 «Библиографическая ссылка. Общие требования и правила составления», который особо разграничивает список ссылок и список литературы. При этом ГОСТ Р 7.0.5-2008 не дает указаний по оформлению списка литературы. Таким образом, на сегодняшний день, вопрос об оформлении списка литературы (или списка использованных источников) остается открытым, т.е. на усмотрение вуза или автора работы.</w:t>
      </w:r>
    </w:p>
    <w:p w:rsidR="007C51B8" w:rsidRPr="007C51B8" w:rsidRDefault="007C51B8" w:rsidP="007C51B8">
      <w:pPr>
        <w:pStyle w:val="ae"/>
        <w:spacing w:after="0"/>
        <w:ind w:firstLine="360"/>
        <w:jc w:val="both"/>
        <w:rPr>
          <w:rFonts w:ascii="Times New Roman" w:hAnsi="Times New Roman" w:cs="Times New Roman"/>
          <w:sz w:val="28"/>
          <w:szCs w:val="28"/>
        </w:rPr>
      </w:pPr>
      <w:r w:rsidRPr="007C51B8">
        <w:rPr>
          <w:rFonts w:ascii="Times New Roman" w:hAnsi="Times New Roman" w:cs="Times New Roman"/>
          <w:sz w:val="28"/>
          <w:szCs w:val="28"/>
        </w:rPr>
        <w:t>Государственного стандарта по оформлению списка литературы нет, но существует общепринятая практика. Например, принято источники в списке литературы располагать в алфавитном порядке (относительно заголовка соответствующей источнику библиографической записи). При этом независимо от алфавитного порядка впереди обычно идут нормативные акты. Исходя из этого можно считать устоявшимся правилом следующий порядок расположения источников:</w:t>
      </w:r>
    </w:p>
    <w:p w:rsidR="007C51B8" w:rsidRPr="007C51B8" w:rsidRDefault="007C51B8" w:rsidP="007C51B8">
      <w:pPr>
        <w:numPr>
          <w:ilvl w:val="0"/>
          <w:numId w:val="2"/>
        </w:numPr>
        <w:jc w:val="both"/>
        <w:rPr>
          <w:rFonts w:cs="Times New Roman"/>
          <w:color w:val="000000"/>
          <w:szCs w:val="28"/>
        </w:rPr>
      </w:pPr>
      <w:r w:rsidRPr="007C51B8">
        <w:rPr>
          <w:rFonts w:cs="Times New Roman"/>
          <w:color w:val="000000"/>
          <w:szCs w:val="28"/>
        </w:rPr>
        <w:t xml:space="preserve"> нормативные акты; </w:t>
      </w:r>
    </w:p>
    <w:p w:rsidR="007C51B8" w:rsidRPr="007C51B8" w:rsidRDefault="007C51B8" w:rsidP="007C51B8">
      <w:pPr>
        <w:numPr>
          <w:ilvl w:val="0"/>
          <w:numId w:val="2"/>
        </w:numPr>
        <w:jc w:val="both"/>
        <w:rPr>
          <w:rFonts w:cs="Times New Roman"/>
          <w:color w:val="000000"/>
          <w:szCs w:val="28"/>
        </w:rPr>
      </w:pPr>
      <w:r w:rsidRPr="007C51B8">
        <w:rPr>
          <w:rFonts w:cs="Times New Roman"/>
          <w:color w:val="000000"/>
          <w:szCs w:val="28"/>
        </w:rPr>
        <w:t xml:space="preserve"> книги; </w:t>
      </w:r>
    </w:p>
    <w:p w:rsidR="007C51B8" w:rsidRPr="007C51B8" w:rsidRDefault="007C51B8" w:rsidP="007C51B8">
      <w:pPr>
        <w:numPr>
          <w:ilvl w:val="0"/>
          <w:numId w:val="2"/>
        </w:numPr>
        <w:jc w:val="both"/>
        <w:rPr>
          <w:rFonts w:cs="Times New Roman"/>
          <w:color w:val="000000"/>
          <w:szCs w:val="28"/>
        </w:rPr>
      </w:pPr>
      <w:r w:rsidRPr="007C51B8">
        <w:rPr>
          <w:rFonts w:cs="Times New Roman"/>
          <w:color w:val="000000"/>
          <w:szCs w:val="28"/>
        </w:rPr>
        <w:t xml:space="preserve"> печатная периодика; </w:t>
      </w:r>
    </w:p>
    <w:p w:rsidR="007C51B8" w:rsidRPr="007C51B8" w:rsidRDefault="007C51B8" w:rsidP="007C51B8">
      <w:pPr>
        <w:numPr>
          <w:ilvl w:val="0"/>
          <w:numId w:val="2"/>
        </w:numPr>
        <w:jc w:val="both"/>
        <w:rPr>
          <w:rFonts w:cs="Times New Roman"/>
          <w:color w:val="000000"/>
          <w:szCs w:val="28"/>
        </w:rPr>
      </w:pPr>
      <w:r w:rsidRPr="007C51B8">
        <w:rPr>
          <w:rFonts w:cs="Times New Roman"/>
          <w:color w:val="000000"/>
          <w:szCs w:val="28"/>
        </w:rPr>
        <w:t xml:space="preserve"> источники на электронных носителях локального доступа; </w:t>
      </w:r>
    </w:p>
    <w:p w:rsidR="007C51B8" w:rsidRPr="007C51B8" w:rsidRDefault="007C51B8" w:rsidP="007C51B8">
      <w:pPr>
        <w:numPr>
          <w:ilvl w:val="0"/>
          <w:numId w:val="2"/>
        </w:numPr>
        <w:jc w:val="both"/>
        <w:rPr>
          <w:rFonts w:cs="Times New Roman"/>
          <w:color w:val="000000"/>
          <w:szCs w:val="28"/>
        </w:rPr>
      </w:pPr>
      <w:r w:rsidRPr="007C51B8">
        <w:rPr>
          <w:rFonts w:cs="Times New Roman"/>
          <w:color w:val="000000"/>
          <w:szCs w:val="28"/>
        </w:rPr>
        <w:t> источники на электронных носителях удаленного доступа (т.е. интернет-источники).</w:t>
      </w:r>
    </w:p>
    <w:p w:rsidR="007C51B8" w:rsidRPr="007C51B8" w:rsidRDefault="007C51B8" w:rsidP="007C51B8">
      <w:pPr>
        <w:pStyle w:val="ae"/>
        <w:spacing w:after="0"/>
        <w:ind w:firstLine="360"/>
        <w:jc w:val="both"/>
        <w:rPr>
          <w:rFonts w:ascii="Times New Roman" w:hAnsi="Times New Roman" w:cs="Times New Roman"/>
          <w:sz w:val="28"/>
          <w:szCs w:val="28"/>
        </w:rPr>
      </w:pPr>
      <w:r w:rsidRPr="007C51B8">
        <w:rPr>
          <w:rFonts w:ascii="Times New Roman" w:hAnsi="Times New Roman" w:cs="Times New Roman"/>
          <w:sz w:val="28"/>
          <w:szCs w:val="28"/>
        </w:rPr>
        <w:t>В каждом разделе сначала идут источники на русском языке, а потом - на иностранных языках (так же в алфавитном порядке).</w:t>
      </w:r>
    </w:p>
    <w:p w:rsidR="004675B1" w:rsidRPr="007C51B8" w:rsidRDefault="004675B1" w:rsidP="007C51B8">
      <w:pPr>
        <w:jc w:val="both"/>
        <w:rPr>
          <w:rFonts w:cs="Times New Roman"/>
          <w:szCs w:val="28"/>
        </w:rPr>
      </w:pPr>
    </w:p>
    <w:p w:rsidR="004675B1" w:rsidRDefault="004675B1" w:rsidP="00696F1D">
      <w:pPr>
        <w:jc w:val="both"/>
        <w:rPr>
          <w:rFonts w:cs="Times New Roman"/>
          <w:szCs w:val="28"/>
        </w:rPr>
      </w:pPr>
    </w:p>
    <w:p w:rsidR="004675B1" w:rsidRDefault="004675B1" w:rsidP="00696F1D">
      <w:pPr>
        <w:jc w:val="both"/>
        <w:rPr>
          <w:rFonts w:cs="Times New Roman"/>
          <w:szCs w:val="28"/>
        </w:rPr>
      </w:pPr>
    </w:p>
    <w:p w:rsidR="007C51B8" w:rsidRDefault="007C51B8" w:rsidP="00696F1D">
      <w:pPr>
        <w:jc w:val="both"/>
        <w:rPr>
          <w:rFonts w:cs="Times New Roman"/>
          <w:szCs w:val="28"/>
        </w:rPr>
      </w:pPr>
    </w:p>
    <w:p w:rsidR="007C51B8" w:rsidRDefault="007C51B8" w:rsidP="00696F1D">
      <w:pPr>
        <w:jc w:val="both"/>
        <w:rPr>
          <w:rFonts w:cs="Times New Roman"/>
          <w:szCs w:val="28"/>
        </w:rPr>
      </w:pPr>
    </w:p>
    <w:p w:rsidR="007C51B8" w:rsidRDefault="007C51B8" w:rsidP="00696F1D">
      <w:pPr>
        <w:jc w:val="both"/>
        <w:rPr>
          <w:rFonts w:cs="Times New Roman"/>
          <w:szCs w:val="28"/>
        </w:rPr>
      </w:pPr>
    </w:p>
    <w:p w:rsidR="007C51B8" w:rsidRDefault="007C51B8" w:rsidP="00696F1D">
      <w:pPr>
        <w:jc w:val="both"/>
        <w:rPr>
          <w:rFonts w:cs="Times New Roman"/>
          <w:szCs w:val="28"/>
        </w:rPr>
      </w:pPr>
    </w:p>
    <w:p w:rsidR="007C51B8" w:rsidRDefault="007C51B8" w:rsidP="00696F1D">
      <w:pPr>
        <w:jc w:val="both"/>
        <w:rPr>
          <w:rFonts w:cs="Times New Roman"/>
          <w:szCs w:val="28"/>
        </w:rPr>
      </w:pPr>
    </w:p>
    <w:p w:rsidR="007C51B8" w:rsidRDefault="007C51B8" w:rsidP="00696F1D">
      <w:pPr>
        <w:jc w:val="both"/>
        <w:rPr>
          <w:rFonts w:cs="Times New Roman"/>
          <w:szCs w:val="28"/>
        </w:rPr>
      </w:pPr>
    </w:p>
    <w:p w:rsidR="004675B1" w:rsidRDefault="004675B1" w:rsidP="00696F1D">
      <w:pPr>
        <w:jc w:val="both"/>
        <w:rPr>
          <w:rFonts w:cs="Times New Roman"/>
          <w:szCs w:val="28"/>
        </w:rPr>
      </w:pPr>
    </w:p>
    <w:p w:rsidR="004675B1" w:rsidRDefault="004675B1" w:rsidP="00696F1D">
      <w:pPr>
        <w:jc w:val="both"/>
        <w:rPr>
          <w:rFonts w:cs="Times New Roman"/>
          <w:szCs w:val="28"/>
        </w:rPr>
      </w:pPr>
    </w:p>
    <w:p w:rsidR="006240B3" w:rsidRDefault="006240B3" w:rsidP="00696F1D">
      <w:pPr>
        <w:jc w:val="both"/>
        <w:rPr>
          <w:rFonts w:cs="Times New Roman"/>
          <w:szCs w:val="28"/>
        </w:rPr>
      </w:pPr>
    </w:p>
    <w:p w:rsidR="006240B3" w:rsidRDefault="006240B3" w:rsidP="00696F1D">
      <w:pPr>
        <w:jc w:val="both"/>
        <w:rPr>
          <w:rFonts w:cs="Times New Roman"/>
          <w:szCs w:val="28"/>
        </w:rPr>
      </w:pPr>
    </w:p>
    <w:p w:rsidR="006240B3" w:rsidRDefault="006240B3" w:rsidP="00696F1D">
      <w:pPr>
        <w:jc w:val="both"/>
        <w:rPr>
          <w:rFonts w:cs="Times New Roman"/>
          <w:szCs w:val="28"/>
        </w:rPr>
      </w:pPr>
    </w:p>
    <w:p w:rsidR="006240B3" w:rsidRDefault="006240B3" w:rsidP="00696F1D">
      <w:pPr>
        <w:jc w:val="both"/>
        <w:rPr>
          <w:rFonts w:cs="Times New Roman"/>
          <w:szCs w:val="28"/>
        </w:rPr>
      </w:pPr>
    </w:p>
    <w:p w:rsidR="006240B3" w:rsidRDefault="006240B3" w:rsidP="00696F1D">
      <w:pPr>
        <w:jc w:val="both"/>
        <w:rPr>
          <w:rFonts w:cs="Times New Roman"/>
          <w:szCs w:val="28"/>
        </w:rPr>
      </w:pPr>
    </w:p>
    <w:p w:rsidR="006240B3" w:rsidRDefault="006240B3" w:rsidP="00696F1D">
      <w:pPr>
        <w:jc w:val="both"/>
        <w:rPr>
          <w:rFonts w:cs="Times New Roman"/>
          <w:szCs w:val="28"/>
        </w:rPr>
      </w:pPr>
    </w:p>
    <w:p w:rsidR="006240B3" w:rsidRDefault="006240B3" w:rsidP="0072542C">
      <w:pPr>
        <w:jc w:val="right"/>
        <w:rPr>
          <w:rFonts w:cs="Times New Roman"/>
          <w:szCs w:val="28"/>
        </w:rPr>
      </w:pPr>
    </w:p>
    <w:p w:rsidR="006240B3" w:rsidRDefault="006240B3" w:rsidP="0072542C">
      <w:pPr>
        <w:jc w:val="right"/>
        <w:rPr>
          <w:rFonts w:cs="Times New Roman"/>
          <w:szCs w:val="28"/>
        </w:rPr>
      </w:pPr>
    </w:p>
    <w:p w:rsidR="009259E6" w:rsidRDefault="009259E6">
      <w:pPr>
        <w:rPr>
          <w:rFonts w:eastAsiaTheme="majorEastAsia" w:cstheme="majorBidi"/>
          <w:bCs/>
          <w:szCs w:val="28"/>
        </w:rPr>
      </w:pPr>
      <w:r>
        <w:br w:type="page"/>
      </w:r>
    </w:p>
    <w:p w:rsidR="004675B1" w:rsidRDefault="0072542C" w:rsidP="00C92E01">
      <w:pPr>
        <w:pStyle w:val="1"/>
      </w:pPr>
      <w:bookmarkStart w:id="12" w:name="_Toc85022574"/>
      <w:r>
        <w:lastRenderedPageBreak/>
        <w:t>Приложени</w:t>
      </w:r>
      <w:r w:rsidR="007C51B8">
        <w:t>е</w:t>
      </w:r>
      <w:proofErr w:type="gramStart"/>
      <w:r w:rsidR="007C51B8">
        <w:t xml:space="preserve"> А</w:t>
      </w:r>
      <w:bookmarkEnd w:id="12"/>
      <w:proofErr w:type="gramEnd"/>
    </w:p>
    <w:p w:rsidR="004675B1" w:rsidRDefault="004675B1" w:rsidP="00696F1D">
      <w:pPr>
        <w:jc w:val="both"/>
        <w:rPr>
          <w:rFonts w:cs="Times New Roman"/>
          <w:szCs w:val="28"/>
        </w:rPr>
      </w:pPr>
    </w:p>
    <w:p w:rsidR="00077B20" w:rsidRPr="00696F1D" w:rsidRDefault="008F6642" w:rsidP="0072542C">
      <w:pPr>
        <w:jc w:val="center"/>
        <w:rPr>
          <w:rFonts w:cs="Times New Roman"/>
          <w:szCs w:val="28"/>
        </w:rPr>
      </w:pPr>
      <w:r>
        <w:rPr>
          <w:rFonts w:cs="Times New Roman"/>
          <w:szCs w:val="28"/>
        </w:rPr>
        <w:t>б</w:t>
      </w:r>
      <w:r w:rsidR="00474F93" w:rsidRPr="00696F1D">
        <w:rPr>
          <w:rFonts w:cs="Times New Roman"/>
          <w:szCs w:val="28"/>
        </w:rPr>
        <w:t xml:space="preserve">юджетное профессиональное </w:t>
      </w:r>
      <w:r w:rsidR="00DC65EB" w:rsidRPr="00696F1D">
        <w:rPr>
          <w:rFonts w:cs="Times New Roman"/>
          <w:szCs w:val="28"/>
        </w:rPr>
        <w:t>образовательное учреждение</w:t>
      </w:r>
    </w:p>
    <w:p w:rsidR="00DC65EB" w:rsidRPr="00696F1D" w:rsidRDefault="00DC65EB" w:rsidP="0072542C">
      <w:pPr>
        <w:jc w:val="center"/>
        <w:rPr>
          <w:rFonts w:cs="Times New Roman"/>
          <w:szCs w:val="28"/>
        </w:rPr>
      </w:pPr>
      <w:r w:rsidRPr="00696F1D">
        <w:rPr>
          <w:rFonts w:cs="Times New Roman"/>
          <w:szCs w:val="28"/>
        </w:rPr>
        <w:t>«Череповецкий лесомеханический техникум им. В.П. Чкалова»</w:t>
      </w:r>
    </w:p>
    <w:p w:rsidR="00DC65EB" w:rsidRPr="00696F1D" w:rsidRDefault="00DC65EB" w:rsidP="00696F1D">
      <w:pPr>
        <w:jc w:val="both"/>
        <w:rPr>
          <w:rFonts w:cs="Times New Roman"/>
          <w:szCs w:val="28"/>
        </w:rPr>
      </w:pPr>
    </w:p>
    <w:p w:rsidR="00DC65EB" w:rsidRPr="00696F1D" w:rsidRDefault="00DC65EB" w:rsidP="00696F1D">
      <w:pPr>
        <w:jc w:val="both"/>
        <w:rPr>
          <w:rFonts w:cs="Times New Roman"/>
          <w:szCs w:val="28"/>
        </w:rPr>
      </w:pPr>
    </w:p>
    <w:p w:rsidR="00DC65EB" w:rsidRPr="00696F1D" w:rsidRDefault="00DC65EB" w:rsidP="00696F1D">
      <w:pPr>
        <w:jc w:val="both"/>
        <w:rPr>
          <w:rFonts w:cs="Times New Roman"/>
          <w:szCs w:val="28"/>
        </w:rPr>
      </w:pPr>
    </w:p>
    <w:p w:rsidR="00DC65EB" w:rsidRPr="00696F1D" w:rsidRDefault="00DC65EB" w:rsidP="00696F1D">
      <w:pPr>
        <w:jc w:val="both"/>
        <w:rPr>
          <w:rFonts w:cs="Times New Roman"/>
          <w:szCs w:val="28"/>
        </w:rPr>
      </w:pPr>
    </w:p>
    <w:p w:rsidR="00DC65EB" w:rsidRPr="00696F1D" w:rsidRDefault="00DC65EB" w:rsidP="00696F1D">
      <w:pPr>
        <w:jc w:val="both"/>
        <w:rPr>
          <w:rFonts w:cs="Times New Roman"/>
          <w:szCs w:val="28"/>
        </w:rPr>
      </w:pPr>
    </w:p>
    <w:p w:rsidR="00DC65EB" w:rsidRPr="00696F1D" w:rsidRDefault="00DC65EB" w:rsidP="00696F1D">
      <w:pPr>
        <w:jc w:val="both"/>
        <w:rPr>
          <w:rFonts w:cs="Times New Roman"/>
          <w:szCs w:val="28"/>
        </w:rPr>
      </w:pPr>
    </w:p>
    <w:p w:rsidR="00DC65EB" w:rsidRPr="00696F1D" w:rsidRDefault="00DC65EB" w:rsidP="0072542C">
      <w:pPr>
        <w:jc w:val="center"/>
        <w:rPr>
          <w:rFonts w:cs="Times New Roman"/>
          <w:szCs w:val="28"/>
        </w:rPr>
      </w:pPr>
    </w:p>
    <w:p w:rsidR="00DC65EB" w:rsidRDefault="00DC65EB" w:rsidP="0072542C">
      <w:pPr>
        <w:jc w:val="center"/>
        <w:rPr>
          <w:rFonts w:cs="Times New Roman"/>
          <w:szCs w:val="28"/>
        </w:rPr>
      </w:pPr>
      <w:r w:rsidRPr="00696F1D">
        <w:rPr>
          <w:rFonts w:cs="Times New Roman"/>
          <w:szCs w:val="28"/>
        </w:rPr>
        <w:t>КВАЛИФИКАЦИОННЫЙ ПРОЕКТ</w:t>
      </w:r>
    </w:p>
    <w:p w:rsidR="0072542C" w:rsidRDefault="0072542C" w:rsidP="00696F1D">
      <w:pPr>
        <w:jc w:val="both"/>
        <w:rPr>
          <w:rFonts w:cs="Times New Roman"/>
          <w:szCs w:val="28"/>
        </w:rPr>
      </w:pPr>
    </w:p>
    <w:p w:rsidR="0072542C" w:rsidRDefault="0072542C" w:rsidP="00696F1D">
      <w:pPr>
        <w:jc w:val="both"/>
        <w:rPr>
          <w:rFonts w:cs="Times New Roman"/>
          <w:szCs w:val="28"/>
        </w:rPr>
      </w:pPr>
    </w:p>
    <w:p w:rsidR="00DA5341" w:rsidRPr="00323FC5" w:rsidRDefault="00DA5341" w:rsidP="00DA5341">
      <w:pPr>
        <w:pStyle w:val="a6"/>
        <w:spacing w:line="360" w:lineRule="auto"/>
        <w:jc w:val="center"/>
        <w:rPr>
          <w:b/>
          <w:sz w:val="36"/>
          <w:szCs w:val="36"/>
        </w:rPr>
      </w:pPr>
      <w:r w:rsidRPr="00A56827">
        <w:rPr>
          <w:b/>
          <w:sz w:val="36"/>
          <w:szCs w:val="36"/>
        </w:rPr>
        <w:t>ПМ.02   Организация процессов по техническому обслуживанию и ремонт</w:t>
      </w:r>
      <w:r>
        <w:rPr>
          <w:b/>
          <w:sz w:val="36"/>
          <w:szCs w:val="36"/>
        </w:rPr>
        <w:t>у автотранспортных средств</w:t>
      </w:r>
    </w:p>
    <w:p w:rsidR="0072542C" w:rsidRPr="00696F1D" w:rsidRDefault="0072542C" w:rsidP="00696F1D">
      <w:pPr>
        <w:jc w:val="both"/>
        <w:rPr>
          <w:rFonts w:cs="Times New Roman"/>
          <w:szCs w:val="28"/>
        </w:rPr>
      </w:pPr>
    </w:p>
    <w:p w:rsidR="00DA5341" w:rsidRPr="00A56827" w:rsidRDefault="008F6642" w:rsidP="00DA53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i/>
          <w:iCs/>
          <w:szCs w:val="28"/>
        </w:rPr>
      </w:pPr>
      <w:r>
        <w:rPr>
          <w:rFonts w:cs="Times New Roman"/>
          <w:szCs w:val="28"/>
        </w:rPr>
        <w:t xml:space="preserve">Специальность </w:t>
      </w:r>
      <w:r w:rsidR="00DA5341" w:rsidRPr="00A56827">
        <w:rPr>
          <w:szCs w:val="28"/>
        </w:rPr>
        <w:t>23.02.07 Техническое обслуживание и ремонт двигателей, систем и агрегатов автомобилей</w:t>
      </w:r>
    </w:p>
    <w:p w:rsidR="00077B20" w:rsidRDefault="00077B20" w:rsidP="00696F1D">
      <w:pPr>
        <w:jc w:val="both"/>
        <w:rPr>
          <w:rFonts w:cs="Times New Roman"/>
          <w:szCs w:val="28"/>
        </w:rPr>
      </w:pPr>
    </w:p>
    <w:p w:rsidR="0072542C" w:rsidRDefault="0072542C" w:rsidP="00696F1D">
      <w:pPr>
        <w:jc w:val="both"/>
        <w:rPr>
          <w:rFonts w:cs="Times New Roman"/>
          <w:szCs w:val="28"/>
        </w:rPr>
      </w:pPr>
    </w:p>
    <w:p w:rsidR="0072542C" w:rsidRDefault="0072542C" w:rsidP="00696F1D">
      <w:pPr>
        <w:jc w:val="both"/>
        <w:rPr>
          <w:rFonts w:cs="Times New Roman"/>
          <w:szCs w:val="28"/>
        </w:rPr>
      </w:pPr>
    </w:p>
    <w:p w:rsidR="0072542C" w:rsidRDefault="0072542C" w:rsidP="00696F1D">
      <w:pPr>
        <w:jc w:val="both"/>
        <w:rPr>
          <w:rFonts w:cs="Times New Roman"/>
          <w:szCs w:val="28"/>
        </w:rPr>
      </w:pPr>
    </w:p>
    <w:p w:rsidR="0072542C" w:rsidRPr="0072542C" w:rsidRDefault="0072542C" w:rsidP="00696F1D">
      <w:pPr>
        <w:jc w:val="both"/>
        <w:rPr>
          <w:rFonts w:cs="Times New Roman"/>
          <w:szCs w:val="28"/>
        </w:rPr>
      </w:pPr>
    </w:p>
    <w:p w:rsidR="0072542C" w:rsidRDefault="0072542C" w:rsidP="0072542C">
      <w:pPr>
        <w:ind w:firstLine="6490"/>
        <w:jc w:val="both"/>
        <w:rPr>
          <w:rFonts w:cs="Times New Roman"/>
          <w:szCs w:val="28"/>
        </w:rPr>
      </w:pPr>
    </w:p>
    <w:p w:rsidR="0072542C" w:rsidRDefault="0072542C" w:rsidP="0072542C">
      <w:pPr>
        <w:ind w:firstLine="6490"/>
        <w:jc w:val="both"/>
        <w:rPr>
          <w:rFonts w:cs="Times New Roman"/>
          <w:szCs w:val="28"/>
        </w:rPr>
      </w:pPr>
    </w:p>
    <w:p w:rsidR="0072542C" w:rsidRDefault="0072542C" w:rsidP="007C51B8">
      <w:pPr>
        <w:jc w:val="both"/>
        <w:rPr>
          <w:rFonts w:cs="Times New Roman"/>
          <w:szCs w:val="28"/>
        </w:rPr>
      </w:pPr>
    </w:p>
    <w:p w:rsidR="0072542C" w:rsidRDefault="0072542C" w:rsidP="0072542C">
      <w:pPr>
        <w:ind w:firstLine="6490"/>
        <w:jc w:val="both"/>
        <w:rPr>
          <w:rFonts w:cs="Times New Roman"/>
          <w:szCs w:val="28"/>
        </w:rPr>
      </w:pPr>
      <w:r w:rsidRPr="0072542C">
        <w:rPr>
          <w:rFonts w:cs="Times New Roman"/>
          <w:szCs w:val="28"/>
        </w:rPr>
        <w:t>Разработал</w:t>
      </w:r>
      <w:r>
        <w:rPr>
          <w:rFonts w:cs="Times New Roman"/>
          <w:szCs w:val="28"/>
        </w:rPr>
        <w:t xml:space="preserve"> студент</w:t>
      </w:r>
    </w:p>
    <w:p w:rsidR="0072542C" w:rsidRDefault="0072542C" w:rsidP="0072542C">
      <w:pPr>
        <w:ind w:firstLine="6490"/>
        <w:jc w:val="both"/>
        <w:rPr>
          <w:rFonts w:cs="Times New Roman"/>
          <w:szCs w:val="28"/>
        </w:rPr>
      </w:pPr>
      <w:r>
        <w:rPr>
          <w:rFonts w:cs="Times New Roman"/>
          <w:szCs w:val="28"/>
        </w:rPr>
        <w:t xml:space="preserve">группы </w:t>
      </w:r>
      <w:r w:rsidR="00DA5341">
        <w:rPr>
          <w:rFonts w:cs="Times New Roman"/>
          <w:szCs w:val="28"/>
        </w:rPr>
        <w:t xml:space="preserve">АЭ- </w:t>
      </w:r>
      <w:r>
        <w:rPr>
          <w:rFonts w:cs="Times New Roman"/>
          <w:szCs w:val="28"/>
        </w:rPr>
        <w:t>41</w:t>
      </w:r>
    </w:p>
    <w:p w:rsidR="0072542C" w:rsidRDefault="0072542C" w:rsidP="0072542C">
      <w:pPr>
        <w:ind w:firstLine="6490"/>
        <w:jc w:val="both"/>
        <w:rPr>
          <w:rFonts w:cs="Times New Roman"/>
          <w:szCs w:val="28"/>
        </w:rPr>
      </w:pPr>
      <w:r>
        <w:rPr>
          <w:rFonts w:cs="Times New Roman"/>
          <w:szCs w:val="28"/>
        </w:rPr>
        <w:t>Студентов И.И.</w:t>
      </w:r>
    </w:p>
    <w:p w:rsidR="0072542C" w:rsidRDefault="0072542C" w:rsidP="00696F1D">
      <w:pPr>
        <w:jc w:val="both"/>
        <w:rPr>
          <w:rFonts w:cs="Times New Roman"/>
          <w:szCs w:val="28"/>
        </w:rPr>
      </w:pPr>
    </w:p>
    <w:p w:rsidR="0072542C" w:rsidRDefault="0072542C" w:rsidP="00696F1D">
      <w:pPr>
        <w:jc w:val="both"/>
        <w:rPr>
          <w:rFonts w:cs="Times New Roman"/>
          <w:szCs w:val="28"/>
        </w:rPr>
      </w:pPr>
    </w:p>
    <w:p w:rsidR="0072542C" w:rsidRDefault="0072542C" w:rsidP="00696F1D">
      <w:pPr>
        <w:jc w:val="both"/>
        <w:rPr>
          <w:rFonts w:cs="Times New Roman"/>
          <w:szCs w:val="28"/>
        </w:rPr>
      </w:pPr>
    </w:p>
    <w:p w:rsidR="0072542C" w:rsidRDefault="0072542C" w:rsidP="00696F1D">
      <w:pPr>
        <w:jc w:val="both"/>
        <w:rPr>
          <w:rFonts w:cs="Times New Roman"/>
          <w:szCs w:val="28"/>
        </w:rPr>
      </w:pPr>
    </w:p>
    <w:p w:rsidR="0072542C" w:rsidRDefault="0072542C" w:rsidP="00696F1D">
      <w:pPr>
        <w:jc w:val="both"/>
        <w:rPr>
          <w:rFonts w:cs="Times New Roman"/>
          <w:szCs w:val="28"/>
        </w:rPr>
      </w:pPr>
    </w:p>
    <w:p w:rsidR="0072542C" w:rsidRDefault="0072542C" w:rsidP="00696F1D">
      <w:pPr>
        <w:jc w:val="both"/>
        <w:rPr>
          <w:rFonts w:cs="Times New Roman"/>
          <w:szCs w:val="28"/>
        </w:rPr>
      </w:pPr>
    </w:p>
    <w:p w:rsidR="007F75C0" w:rsidRDefault="007F75C0" w:rsidP="00696F1D">
      <w:pPr>
        <w:jc w:val="both"/>
        <w:rPr>
          <w:rFonts w:cs="Times New Roman"/>
          <w:szCs w:val="28"/>
        </w:rPr>
      </w:pPr>
    </w:p>
    <w:p w:rsidR="007F75C0" w:rsidRDefault="007F75C0" w:rsidP="00696F1D">
      <w:pPr>
        <w:jc w:val="both"/>
        <w:rPr>
          <w:rFonts w:cs="Times New Roman"/>
          <w:szCs w:val="28"/>
        </w:rPr>
      </w:pPr>
    </w:p>
    <w:p w:rsidR="006240B3" w:rsidRDefault="006240B3" w:rsidP="00696F1D">
      <w:pPr>
        <w:jc w:val="both"/>
        <w:rPr>
          <w:rFonts w:cs="Times New Roman"/>
          <w:szCs w:val="28"/>
        </w:rPr>
      </w:pPr>
    </w:p>
    <w:p w:rsidR="007F75C0" w:rsidRDefault="007F75C0" w:rsidP="00696F1D">
      <w:pPr>
        <w:jc w:val="both"/>
        <w:rPr>
          <w:rFonts w:cs="Times New Roman"/>
          <w:szCs w:val="28"/>
        </w:rPr>
      </w:pPr>
    </w:p>
    <w:p w:rsidR="0072542C" w:rsidRDefault="0072542C" w:rsidP="0072542C">
      <w:pPr>
        <w:jc w:val="center"/>
        <w:rPr>
          <w:rFonts w:cs="Times New Roman"/>
          <w:szCs w:val="28"/>
        </w:rPr>
      </w:pPr>
      <w:r>
        <w:rPr>
          <w:rFonts w:cs="Times New Roman"/>
          <w:szCs w:val="28"/>
        </w:rPr>
        <w:t>Череповец</w:t>
      </w:r>
    </w:p>
    <w:p w:rsidR="007F75C0" w:rsidRDefault="007F75C0" w:rsidP="0072542C">
      <w:pPr>
        <w:jc w:val="center"/>
        <w:rPr>
          <w:rFonts w:cs="Times New Roman"/>
          <w:szCs w:val="28"/>
        </w:rPr>
      </w:pPr>
    </w:p>
    <w:p w:rsidR="0072542C" w:rsidRPr="00696F1D" w:rsidRDefault="007F75C0" w:rsidP="0072542C">
      <w:pPr>
        <w:jc w:val="center"/>
        <w:rPr>
          <w:rFonts w:cs="Times New Roman"/>
          <w:szCs w:val="28"/>
        </w:rPr>
      </w:pPr>
      <w:r>
        <w:rPr>
          <w:rFonts w:cs="Times New Roman"/>
          <w:szCs w:val="28"/>
        </w:rPr>
        <w:t>20</w:t>
      </w:r>
      <w:r w:rsidR="00DA5341">
        <w:rPr>
          <w:rFonts w:cs="Times New Roman"/>
          <w:szCs w:val="28"/>
        </w:rPr>
        <w:t>21</w:t>
      </w:r>
    </w:p>
    <w:p w:rsidR="00077B20" w:rsidRPr="00696F1D" w:rsidRDefault="007C51B8" w:rsidP="00C92E01">
      <w:pPr>
        <w:pStyle w:val="1"/>
      </w:pPr>
      <w:bookmarkStart w:id="13" w:name="_Toc85022575"/>
      <w:r>
        <w:lastRenderedPageBreak/>
        <w:t>Приложение</w:t>
      </w:r>
      <w:proofErr w:type="gramStart"/>
      <w:r>
        <w:t xml:space="preserve"> Б</w:t>
      </w:r>
      <w:bookmarkEnd w:id="13"/>
      <w:proofErr w:type="gramEnd"/>
    </w:p>
    <w:p w:rsidR="00077B20" w:rsidRDefault="00077B20" w:rsidP="00B43018"/>
    <w:p w:rsidR="00077B20" w:rsidRDefault="00077B20" w:rsidP="00B43018"/>
    <w:p w:rsidR="00077B20" w:rsidRDefault="006240B3" w:rsidP="000F5223">
      <w:pPr>
        <w:jc w:val="center"/>
      </w:pPr>
      <w:r>
        <w:t xml:space="preserve">Организационная структура </w:t>
      </w:r>
      <w:r w:rsidR="000F5223">
        <w:t>РМЗ</w:t>
      </w:r>
    </w:p>
    <w:p w:rsidR="00077B20" w:rsidRPr="00B43018" w:rsidRDefault="00077B20" w:rsidP="00B43018"/>
    <w:p w:rsidR="00077B20" w:rsidRDefault="00077B20" w:rsidP="00B43018"/>
    <w:p w:rsidR="00077B20" w:rsidRDefault="0072542C" w:rsidP="00B43018">
      <w:r>
        <w:rPr>
          <w:noProof/>
          <w:lang w:eastAsia="ru-RU"/>
        </w:rPr>
        <w:drawing>
          <wp:inline distT="0" distB="0" distL="0" distR="0">
            <wp:extent cx="6227408" cy="3679279"/>
            <wp:effectExtent l="19050" t="0" r="1942" b="0"/>
            <wp:docPr id="2" name="Рисунок 1" descr="10.5. &amp;Ocy;&amp;rcy;&amp;gcy;&amp;acy;&amp;ncy;&amp;icy;&amp;zcy;&amp;acy;&amp;tscy;&amp;icy;&amp;yacy; &amp;zcy;&amp;acy;&amp;tcy;&amp;ocy;&amp;chcy;&amp;kcy;&amp;icy;, &amp;rcy;&amp;iecy;&amp;mcy;&amp;ocy;&amp;ncy;&amp;tcy;&amp;acy; &amp;icy; &amp;vcy;&amp;ocy;&amp;scy;&amp;scy;&amp;tcy;&amp;acy;&amp;ncy;&amp;ocy;&amp;vcy;&amp;lcy;&amp;iecy;&amp;ncy;&amp;icy;&amp;yacy; &amp;icy;&amp;ncy;&amp;scy;&amp;tcy;&amp;rcy;&amp;ucy;&amp;mcy;&amp;ie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5. &amp;Ocy;&amp;rcy;&amp;gcy;&amp;acy;&amp;ncy;&amp;icy;&amp;zcy;&amp;acy;&amp;tscy;&amp;icy;&amp;yacy; &amp;zcy;&amp;acy;&amp;tcy;&amp;ocy;&amp;chcy;&amp;kcy;&amp;icy;, &amp;rcy;&amp;iecy;&amp;mcy;&amp;ocy;&amp;ncy;&amp;tcy;&amp;acy; &amp;icy; &amp;vcy;&amp;ocy;&amp;scy;&amp;scy;&amp;tcy;&amp;acy;&amp;ncy;&amp;ocy;&amp;vcy;&amp;lcy;&amp;iecy;&amp;ncy;&amp;icy;&amp;yacy; &amp;icy;&amp;ncy;&amp;scy;&amp;tcy;&amp;rcy;&amp;ucy;&amp;mcy;&amp;iecy;…"/>
                    <pic:cNvPicPr>
                      <a:picLocks noChangeAspect="1" noChangeArrowheads="1"/>
                    </pic:cNvPicPr>
                  </pic:nvPicPr>
                  <pic:blipFill>
                    <a:blip r:embed="rId9" cstate="print"/>
                    <a:srcRect/>
                    <a:stretch>
                      <a:fillRect/>
                    </a:stretch>
                  </pic:blipFill>
                  <pic:spPr bwMode="auto">
                    <a:xfrm>
                      <a:off x="0" y="0"/>
                      <a:ext cx="6235445" cy="3684028"/>
                    </a:xfrm>
                    <a:prstGeom prst="rect">
                      <a:avLst/>
                    </a:prstGeom>
                    <a:noFill/>
                    <a:ln w="9525">
                      <a:noFill/>
                      <a:miter lim="800000"/>
                      <a:headEnd/>
                      <a:tailEnd/>
                    </a:ln>
                  </pic:spPr>
                </pic:pic>
              </a:graphicData>
            </a:graphic>
          </wp:inline>
        </w:drawing>
      </w:r>
    </w:p>
    <w:p w:rsidR="00077B20" w:rsidRDefault="00077B20" w:rsidP="00B43018"/>
    <w:p w:rsidR="00077B20" w:rsidRDefault="00077B20" w:rsidP="00B43018"/>
    <w:p w:rsidR="00077B20" w:rsidRDefault="00077B20" w:rsidP="00B43018"/>
    <w:p w:rsidR="00077B20" w:rsidRDefault="00077B20" w:rsidP="00B43018"/>
    <w:p w:rsidR="00077B20" w:rsidRDefault="00077B20" w:rsidP="00B43018"/>
    <w:p w:rsidR="00077B20" w:rsidRDefault="00077B20" w:rsidP="00B43018"/>
    <w:p w:rsidR="00077B20" w:rsidRDefault="00077B20" w:rsidP="00B43018"/>
    <w:p w:rsidR="00077B20" w:rsidRDefault="00077B20" w:rsidP="00B43018"/>
    <w:p w:rsidR="00077B20" w:rsidRDefault="00077B20" w:rsidP="00B43018"/>
    <w:p w:rsidR="00077B20" w:rsidRDefault="00077B20" w:rsidP="00B43018"/>
    <w:p w:rsidR="00077B20" w:rsidRDefault="00077B20" w:rsidP="00B43018"/>
    <w:p w:rsidR="00077B20" w:rsidRDefault="00077B20" w:rsidP="00B43018"/>
    <w:p w:rsidR="00077B20" w:rsidRDefault="00077B20" w:rsidP="00B43018"/>
    <w:p w:rsidR="00077B20" w:rsidRDefault="00077B20" w:rsidP="00B43018"/>
    <w:p w:rsidR="00077B20" w:rsidRPr="00077B20" w:rsidRDefault="00077B20" w:rsidP="00077B20"/>
    <w:p w:rsidR="00DC65EB" w:rsidRDefault="00DC65EB" w:rsidP="00077B20">
      <w:pPr>
        <w:tabs>
          <w:tab w:val="left" w:pos="2520"/>
        </w:tabs>
        <w:sectPr w:rsidR="00DC65EB" w:rsidSect="00450A28">
          <w:pgSz w:w="11906" w:h="16838"/>
          <w:pgMar w:top="1134" w:right="850" w:bottom="1134" w:left="1701" w:header="708" w:footer="708" w:gutter="0"/>
          <w:cols w:space="708"/>
          <w:titlePg/>
          <w:docGrid w:linePitch="381"/>
        </w:sectPr>
      </w:pPr>
    </w:p>
    <w:p w:rsidR="00077B20" w:rsidRDefault="007C51B8" w:rsidP="00C92E01">
      <w:pPr>
        <w:pStyle w:val="1"/>
      </w:pPr>
      <w:bookmarkStart w:id="14" w:name="_Toc85022576"/>
      <w:r>
        <w:lastRenderedPageBreak/>
        <w:t>Приложение</w:t>
      </w:r>
      <w:proofErr w:type="gramStart"/>
      <w:r>
        <w:t xml:space="preserve"> В</w:t>
      </w:r>
      <w:bookmarkEnd w:id="14"/>
      <w:proofErr w:type="gramEnd"/>
    </w:p>
    <w:p w:rsidR="000F5223" w:rsidRPr="0072542C" w:rsidRDefault="000F5223" w:rsidP="000F5223">
      <w:pPr>
        <w:tabs>
          <w:tab w:val="left" w:pos="2520"/>
        </w:tabs>
        <w:jc w:val="center"/>
        <w:rPr>
          <w:rFonts w:cs="Times New Roman"/>
          <w:szCs w:val="28"/>
        </w:rPr>
      </w:pPr>
      <w:r>
        <w:rPr>
          <w:rFonts w:cs="Times New Roman"/>
          <w:szCs w:val="28"/>
        </w:rPr>
        <w:t>План размещения оборудования на участке</w:t>
      </w:r>
    </w:p>
    <w:p w:rsidR="0072542C" w:rsidRPr="0072542C" w:rsidRDefault="0072542C" w:rsidP="00077B20">
      <w:pPr>
        <w:tabs>
          <w:tab w:val="left" w:pos="2520"/>
        </w:tabs>
      </w:pPr>
    </w:p>
    <w:p w:rsidR="00077B20" w:rsidRDefault="00DC65EB" w:rsidP="00DC65EB">
      <w:pPr>
        <w:tabs>
          <w:tab w:val="left" w:pos="2520"/>
        </w:tabs>
        <w:jc w:val="center"/>
      </w:pPr>
      <w:r>
        <w:rPr>
          <w:noProof/>
          <w:lang w:eastAsia="ru-RU"/>
        </w:rPr>
        <w:drawing>
          <wp:inline distT="0" distB="0" distL="0" distR="0">
            <wp:extent cx="7320914" cy="5229225"/>
            <wp:effectExtent l="19050" t="0" r="0" b="0"/>
            <wp:docPr id="1" name="Рисунок 1" descr="8317) План участка по ремонту топливной аппарату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317) План участка по ремонту топливной аппаратуры"/>
                    <pic:cNvPicPr>
                      <a:picLocks noChangeAspect="1" noChangeArrowheads="1"/>
                    </pic:cNvPicPr>
                  </pic:nvPicPr>
                  <pic:blipFill>
                    <a:blip r:embed="rId10" cstate="print"/>
                    <a:srcRect/>
                    <a:stretch>
                      <a:fillRect/>
                    </a:stretch>
                  </pic:blipFill>
                  <pic:spPr bwMode="auto">
                    <a:xfrm>
                      <a:off x="0" y="0"/>
                      <a:ext cx="7328749" cy="5234821"/>
                    </a:xfrm>
                    <a:prstGeom prst="rect">
                      <a:avLst/>
                    </a:prstGeom>
                    <a:noFill/>
                    <a:ln w="9525">
                      <a:noFill/>
                      <a:miter lim="800000"/>
                      <a:headEnd/>
                      <a:tailEnd/>
                    </a:ln>
                  </pic:spPr>
                </pic:pic>
              </a:graphicData>
            </a:graphic>
          </wp:inline>
        </w:drawing>
      </w:r>
    </w:p>
    <w:p w:rsidR="00077B20" w:rsidRDefault="00077B20" w:rsidP="00077B20">
      <w:pPr>
        <w:tabs>
          <w:tab w:val="left" w:pos="2520"/>
        </w:tabs>
      </w:pPr>
    </w:p>
    <w:p w:rsidR="00763AE1" w:rsidRDefault="00763AE1" w:rsidP="00077B20">
      <w:pPr>
        <w:tabs>
          <w:tab w:val="left" w:pos="2520"/>
        </w:tabs>
        <w:sectPr w:rsidR="00763AE1" w:rsidSect="007F75C0">
          <w:pgSz w:w="16838" w:h="11906" w:orient="landscape"/>
          <w:pgMar w:top="851" w:right="1134" w:bottom="850" w:left="1134" w:header="708" w:footer="708" w:gutter="0"/>
          <w:cols w:space="708"/>
          <w:docGrid w:linePitch="360"/>
        </w:sectPr>
      </w:pPr>
    </w:p>
    <w:p w:rsidR="0072542C" w:rsidRDefault="007C51B8" w:rsidP="00C92E01">
      <w:pPr>
        <w:pStyle w:val="1"/>
        <w:rPr>
          <w:rFonts w:eastAsia="Times New Roman"/>
          <w:lang w:eastAsia="ru-RU"/>
        </w:rPr>
      </w:pPr>
      <w:bookmarkStart w:id="15" w:name="_Toc85022577"/>
      <w:r>
        <w:rPr>
          <w:rFonts w:eastAsia="Times New Roman"/>
          <w:lang w:eastAsia="ru-RU"/>
        </w:rPr>
        <w:lastRenderedPageBreak/>
        <w:t>Приложение Г</w:t>
      </w:r>
      <w:bookmarkEnd w:id="15"/>
    </w:p>
    <w:p w:rsidR="008E0ABA" w:rsidRDefault="008E0ABA" w:rsidP="007C51B8">
      <w:pPr>
        <w:shd w:val="clear" w:color="auto" w:fill="FFFFFF"/>
        <w:ind w:firstLine="284"/>
        <w:jc w:val="right"/>
        <w:rPr>
          <w:rFonts w:ascii="Times New Roman CYR" w:eastAsia="Times New Roman" w:hAnsi="Times New Roman CYR" w:cs="Times New Roman CYR"/>
          <w:bCs/>
          <w:color w:val="000000"/>
          <w:szCs w:val="28"/>
          <w:lang w:eastAsia="ru-RU"/>
        </w:rPr>
      </w:pPr>
    </w:p>
    <w:p w:rsidR="008E0ABA" w:rsidRPr="008E0ABA" w:rsidRDefault="008E0ABA" w:rsidP="008E0ABA">
      <w:pPr>
        <w:shd w:val="clear" w:color="auto" w:fill="FFFFFF"/>
        <w:ind w:firstLine="709"/>
        <w:jc w:val="right"/>
        <w:rPr>
          <w:rFonts w:eastAsia="Times New Roman" w:cs="Times New Roman"/>
          <w:bCs/>
          <w:szCs w:val="28"/>
          <w:lang w:eastAsia="ru-RU"/>
        </w:rPr>
      </w:pPr>
    </w:p>
    <w:p w:rsidR="008E0ABA" w:rsidRPr="008E0ABA" w:rsidRDefault="008E0ABA" w:rsidP="00C92E01">
      <w:pPr>
        <w:jc w:val="center"/>
      </w:pPr>
      <w:r>
        <w:t>Должностная инструкция</w:t>
      </w:r>
      <w:r w:rsidRPr="008E0ABA">
        <w:t xml:space="preserve"> слесаря-ремонтника</w:t>
      </w:r>
    </w:p>
    <w:p w:rsidR="008E0ABA" w:rsidRPr="008E0ABA" w:rsidRDefault="008E0ABA" w:rsidP="008E0ABA">
      <w:pPr>
        <w:ind w:firstLine="709"/>
        <w:rPr>
          <w:rFonts w:cs="Times New Roman"/>
          <w:szCs w:val="28"/>
        </w:rPr>
      </w:pPr>
    </w:p>
    <w:p w:rsidR="008E0ABA" w:rsidRPr="008E0ABA" w:rsidRDefault="008E0ABA" w:rsidP="008E0ABA">
      <w:pPr>
        <w:jc w:val="center"/>
        <w:rPr>
          <w:rFonts w:cs="Times New Roman"/>
          <w:szCs w:val="28"/>
        </w:rPr>
      </w:pPr>
      <w:r w:rsidRPr="008E0ABA">
        <w:rPr>
          <w:rFonts w:cs="Times New Roman"/>
          <w:szCs w:val="28"/>
        </w:rPr>
        <w:t>1.Общие положения</w:t>
      </w:r>
    </w:p>
    <w:p w:rsidR="008E0ABA" w:rsidRPr="008E0ABA" w:rsidRDefault="008E0ABA" w:rsidP="008E0ABA">
      <w:pPr>
        <w:ind w:firstLine="709"/>
        <w:jc w:val="center"/>
        <w:rPr>
          <w:rFonts w:cs="Times New Roman"/>
          <w:szCs w:val="28"/>
        </w:rPr>
      </w:pPr>
    </w:p>
    <w:p w:rsidR="008E0ABA" w:rsidRPr="008E0ABA" w:rsidRDefault="008E0ABA" w:rsidP="008E0ABA">
      <w:pPr>
        <w:numPr>
          <w:ilvl w:val="0"/>
          <w:numId w:val="4"/>
        </w:numPr>
        <w:tabs>
          <w:tab w:val="left" w:pos="567"/>
        </w:tabs>
        <w:suppressAutoHyphens/>
        <w:ind w:left="0" w:firstLine="709"/>
        <w:jc w:val="both"/>
        <w:rPr>
          <w:rFonts w:cs="Times New Roman"/>
          <w:szCs w:val="28"/>
        </w:rPr>
      </w:pPr>
      <w:r w:rsidRPr="008E0ABA">
        <w:rPr>
          <w:rFonts w:cs="Times New Roman"/>
          <w:szCs w:val="28"/>
        </w:rPr>
        <w:t>Настоящая должностная инструкция разработана на основе квалификационной характеристики слесаря-ремонтника, утверждённой Министерством здравоохранения и социального развития Российской Федерации от 26 августа 2010г. № 761н,  Федерального закона от 29 декабря 2012 г. № 273-ФЗ «Об образовании в Российской Федерации», Трудового кодекса Российской Федерации.</w:t>
      </w:r>
    </w:p>
    <w:p w:rsidR="008E0ABA" w:rsidRPr="008E0ABA" w:rsidRDefault="008E0ABA" w:rsidP="008E0ABA">
      <w:pPr>
        <w:pStyle w:val="ae"/>
        <w:spacing w:after="0"/>
        <w:ind w:firstLine="709"/>
        <w:jc w:val="center"/>
        <w:rPr>
          <w:rFonts w:ascii="Times New Roman" w:hAnsi="Times New Roman" w:cs="Times New Roman"/>
          <w:color w:val="auto"/>
          <w:sz w:val="28"/>
          <w:szCs w:val="28"/>
        </w:rPr>
      </w:pPr>
    </w:p>
    <w:p w:rsidR="008E0ABA" w:rsidRPr="008E0ABA" w:rsidRDefault="008E0ABA" w:rsidP="008E0ABA">
      <w:pPr>
        <w:pStyle w:val="ae"/>
        <w:spacing w:after="0"/>
        <w:ind w:firstLine="709"/>
        <w:rPr>
          <w:rFonts w:ascii="Times New Roman" w:hAnsi="Times New Roman" w:cs="Times New Roman"/>
          <w:color w:val="auto"/>
          <w:sz w:val="28"/>
          <w:szCs w:val="28"/>
        </w:rPr>
      </w:pPr>
      <w:r w:rsidRPr="008E0ABA">
        <w:rPr>
          <w:rFonts w:ascii="Times New Roman" w:hAnsi="Times New Roman" w:cs="Times New Roman"/>
          <w:color w:val="auto"/>
          <w:sz w:val="28"/>
          <w:szCs w:val="28"/>
        </w:rPr>
        <w:t>1.1. Слесарь-ремонтник относится к категории рабочих.</w:t>
      </w:r>
      <w:r w:rsidRPr="008E0ABA">
        <w:rPr>
          <w:rFonts w:ascii="Times New Roman" w:hAnsi="Times New Roman" w:cs="Times New Roman"/>
          <w:color w:val="auto"/>
          <w:sz w:val="28"/>
          <w:szCs w:val="28"/>
        </w:rPr>
        <w:br/>
        <w:t xml:space="preserve">1.2. Слесарь-ремонтник назначается на должность и освобождается от нее приказом директора школы-интерната.. </w:t>
      </w:r>
      <w:r w:rsidRPr="008E0ABA">
        <w:rPr>
          <w:rFonts w:ascii="Times New Roman" w:hAnsi="Times New Roman" w:cs="Times New Roman"/>
          <w:color w:val="auto"/>
          <w:sz w:val="28"/>
          <w:szCs w:val="28"/>
        </w:rPr>
        <w:br/>
        <w:t>1.3. Слесарь-ремонтник подчиняется непосредственно директору школы-интерната.</w:t>
      </w:r>
    </w:p>
    <w:p w:rsidR="008E0ABA" w:rsidRDefault="008E0ABA" w:rsidP="008E0ABA">
      <w:pPr>
        <w:pStyle w:val="ae"/>
        <w:spacing w:after="0"/>
        <w:ind w:firstLine="709"/>
        <w:rPr>
          <w:rFonts w:ascii="Times New Roman" w:hAnsi="Times New Roman" w:cs="Times New Roman"/>
          <w:color w:val="auto"/>
          <w:sz w:val="28"/>
          <w:szCs w:val="28"/>
        </w:rPr>
      </w:pPr>
      <w:r w:rsidRPr="008E0ABA">
        <w:rPr>
          <w:rFonts w:ascii="Times New Roman" w:hAnsi="Times New Roman" w:cs="Times New Roman"/>
          <w:color w:val="auto"/>
          <w:sz w:val="28"/>
          <w:szCs w:val="28"/>
        </w:rPr>
        <w:t>1.4. На время отсутствия слесаря-ремонтника его права и обязанности переходят к другому должностному лицу, о чем объявляется в приказе по школе</w:t>
      </w:r>
      <w:r>
        <w:rPr>
          <w:rFonts w:ascii="Times New Roman" w:hAnsi="Times New Roman" w:cs="Times New Roman"/>
          <w:color w:val="auto"/>
          <w:sz w:val="28"/>
          <w:szCs w:val="28"/>
        </w:rPr>
        <w:t>.</w:t>
      </w:r>
    </w:p>
    <w:p w:rsidR="008E0ABA" w:rsidRDefault="008E0ABA" w:rsidP="008E0ABA">
      <w:pPr>
        <w:pStyle w:val="ae"/>
        <w:spacing w:after="0"/>
        <w:ind w:firstLine="709"/>
        <w:rPr>
          <w:rFonts w:ascii="Times New Roman" w:hAnsi="Times New Roman" w:cs="Times New Roman"/>
          <w:color w:val="auto"/>
          <w:sz w:val="28"/>
          <w:szCs w:val="28"/>
        </w:rPr>
      </w:pPr>
      <w:r w:rsidRPr="008E0ABA">
        <w:rPr>
          <w:rFonts w:ascii="Times New Roman" w:hAnsi="Times New Roman" w:cs="Times New Roman"/>
          <w:color w:val="auto"/>
          <w:sz w:val="28"/>
          <w:szCs w:val="28"/>
        </w:rPr>
        <w:t>1.5. На должность слесаря-ремонтника назначается лицо, отвечающее следующим требованиям: начальное профессиональное или среднее профессиональное образование, стаж работы в соответ</w:t>
      </w:r>
      <w:r>
        <w:rPr>
          <w:rFonts w:ascii="Times New Roman" w:hAnsi="Times New Roman" w:cs="Times New Roman"/>
          <w:color w:val="auto"/>
          <w:sz w:val="28"/>
          <w:szCs w:val="28"/>
        </w:rPr>
        <w:t>ствующей области не менее года.</w:t>
      </w:r>
    </w:p>
    <w:p w:rsidR="008E0ABA" w:rsidRDefault="008E0ABA" w:rsidP="008E0ABA">
      <w:pPr>
        <w:pStyle w:val="ae"/>
        <w:spacing w:after="0"/>
        <w:ind w:firstLine="709"/>
        <w:rPr>
          <w:rFonts w:ascii="Times New Roman" w:hAnsi="Times New Roman" w:cs="Times New Roman"/>
          <w:color w:val="auto"/>
          <w:sz w:val="28"/>
          <w:szCs w:val="28"/>
        </w:rPr>
      </w:pPr>
      <w:r w:rsidRPr="008E0ABA">
        <w:rPr>
          <w:rFonts w:ascii="Times New Roman" w:hAnsi="Times New Roman" w:cs="Times New Roman"/>
          <w:color w:val="auto"/>
          <w:sz w:val="28"/>
          <w:szCs w:val="28"/>
        </w:rPr>
        <w:t>1.6. Слесарь-ремонтник должен знать:</w:t>
      </w:r>
      <w:r w:rsidRPr="008E0ABA">
        <w:rPr>
          <w:rFonts w:ascii="Times New Roman" w:hAnsi="Times New Roman" w:cs="Times New Roman"/>
          <w:color w:val="auto"/>
          <w:sz w:val="28"/>
          <w:szCs w:val="28"/>
        </w:rPr>
        <w:br/>
        <w:t xml:space="preserve">- технологические процессы изготовления изделий; </w:t>
      </w:r>
      <w:r w:rsidRPr="008E0ABA">
        <w:rPr>
          <w:rFonts w:ascii="Times New Roman" w:hAnsi="Times New Roman" w:cs="Times New Roman"/>
          <w:color w:val="auto"/>
          <w:sz w:val="28"/>
          <w:szCs w:val="28"/>
        </w:rPr>
        <w:br/>
        <w:t xml:space="preserve">- устройство и правила пользования сложным контрольно-измерительным инструментом и приборами; </w:t>
      </w:r>
      <w:r w:rsidRPr="008E0ABA">
        <w:rPr>
          <w:rFonts w:ascii="Times New Roman" w:hAnsi="Times New Roman" w:cs="Times New Roman"/>
          <w:color w:val="auto"/>
          <w:sz w:val="28"/>
          <w:szCs w:val="28"/>
        </w:rPr>
        <w:br/>
        <w:t xml:space="preserve">- конструктивные особенности универсальных, специальных приспособлений и другой оснастки; </w:t>
      </w:r>
      <w:r w:rsidRPr="008E0ABA">
        <w:rPr>
          <w:rFonts w:ascii="Times New Roman" w:hAnsi="Times New Roman" w:cs="Times New Roman"/>
          <w:color w:val="auto"/>
          <w:sz w:val="28"/>
          <w:szCs w:val="28"/>
        </w:rPr>
        <w:br/>
        <w:t xml:space="preserve">- способы установки инструмента; </w:t>
      </w:r>
      <w:r w:rsidRPr="008E0ABA">
        <w:rPr>
          <w:rFonts w:ascii="Times New Roman" w:hAnsi="Times New Roman" w:cs="Times New Roman"/>
          <w:color w:val="auto"/>
          <w:sz w:val="28"/>
          <w:szCs w:val="28"/>
        </w:rPr>
        <w:br/>
        <w:t>- стандарты предприятия и методологические инструкции по качеству в част</w:t>
      </w:r>
      <w:r>
        <w:rPr>
          <w:rFonts w:ascii="Times New Roman" w:hAnsi="Times New Roman" w:cs="Times New Roman"/>
          <w:color w:val="auto"/>
          <w:sz w:val="28"/>
          <w:szCs w:val="28"/>
        </w:rPr>
        <w:t>и, касающейся его деятельности.</w:t>
      </w:r>
    </w:p>
    <w:p w:rsidR="008E0ABA" w:rsidRPr="008E0ABA" w:rsidRDefault="008E0ABA" w:rsidP="008E0ABA">
      <w:pPr>
        <w:pStyle w:val="ae"/>
        <w:spacing w:after="0"/>
        <w:ind w:firstLine="709"/>
        <w:rPr>
          <w:rFonts w:ascii="Times New Roman" w:hAnsi="Times New Roman" w:cs="Times New Roman"/>
          <w:color w:val="auto"/>
          <w:sz w:val="28"/>
          <w:szCs w:val="28"/>
        </w:rPr>
      </w:pPr>
      <w:r w:rsidRPr="008E0ABA">
        <w:rPr>
          <w:rFonts w:ascii="Times New Roman" w:hAnsi="Times New Roman" w:cs="Times New Roman"/>
          <w:color w:val="auto"/>
          <w:sz w:val="28"/>
          <w:szCs w:val="28"/>
        </w:rPr>
        <w:t>1.7. Слесарь-ремонтник руководствуется в своей деятельности:</w:t>
      </w:r>
      <w:r w:rsidRPr="008E0ABA">
        <w:rPr>
          <w:rFonts w:ascii="Times New Roman" w:hAnsi="Times New Roman" w:cs="Times New Roman"/>
          <w:color w:val="auto"/>
          <w:sz w:val="28"/>
          <w:szCs w:val="28"/>
        </w:rPr>
        <w:br/>
        <w:t>- законодательными актами РФ;</w:t>
      </w:r>
      <w:r w:rsidRPr="008E0ABA">
        <w:rPr>
          <w:rFonts w:ascii="Times New Roman" w:hAnsi="Times New Roman" w:cs="Times New Roman"/>
          <w:color w:val="auto"/>
          <w:sz w:val="28"/>
          <w:szCs w:val="28"/>
        </w:rPr>
        <w:br/>
        <w:t>- Уставом организации, Правилами внутреннего трудового распорядка, другими нормативными актами школы-интерната;</w:t>
      </w:r>
      <w:r w:rsidRPr="008E0ABA">
        <w:rPr>
          <w:rFonts w:ascii="Times New Roman" w:hAnsi="Times New Roman" w:cs="Times New Roman"/>
          <w:color w:val="auto"/>
          <w:sz w:val="28"/>
          <w:szCs w:val="28"/>
        </w:rPr>
        <w:br/>
        <w:t>- приказами и распоряжениями руководства;</w:t>
      </w:r>
      <w:r w:rsidRPr="008E0ABA">
        <w:rPr>
          <w:rFonts w:ascii="Times New Roman" w:hAnsi="Times New Roman" w:cs="Times New Roman"/>
          <w:color w:val="auto"/>
          <w:sz w:val="28"/>
          <w:szCs w:val="28"/>
        </w:rPr>
        <w:br/>
        <w:t>- настоящей должностной инструкцией.</w:t>
      </w:r>
    </w:p>
    <w:p w:rsidR="008E0ABA" w:rsidRDefault="008E0ABA" w:rsidP="008E0ABA">
      <w:pPr>
        <w:pStyle w:val="ae"/>
        <w:spacing w:after="0"/>
        <w:ind w:firstLine="709"/>
        <w:rPr>
          <w:rFonts w:ascii="Times New Roman" w:hAnsi="Times New Roman" w:cs="Times New Roman"/>
          <w:color w:val="auto"/>
          <w:sz w:val="28"/>
          <w:szCs w:val="28"/>
        </w:rPr>
      </w:pPr>
    </w:p>
    <w:p w:rsidR="008E0ABA" w:rsidRDefault="008E0ABA" w:rsidP="008E0ABA">
      <w:pPr>
        <w:pStyle w:val="ae"/>
        <w:spacing w:after="0"/>
        <w:ind w:firstLine="709"/>
        <w:rPr>
          <w:rFonts w:ascii="Times New Roman" w:hAnsi="Times New Roman" w:cs="Times New Roman"/>
          <w:color w:val="auto"/>
          <w:sz w:val="28"/>
          <w:szCs w:val="28"/>
        </w:rPr>
      </w:pPr>
    </w:p>
    <w:p w:rsidR="008E0ABA" w:rsidRDefault="008E0ABA" w:rsidP="008E0ABA">
      <w:pPr>
        <w:pStyle w:val="ae"/>
        <w:spacing w:after="0"/>
        <w:ind w:firstLine="709"/>
        <w:rPr>
          <w:rFonts w:ascii="Times New Roman" w:hAnsi="Times New Roman" w:cs="Times New Roman"/>
          <w:color w:val="auto"/>
          <w:sz w:val="28"/>
          <w:szCs w:val="28"/>
        </w:rPr>
      </w:pPr>
    </w:p>
    <w:p w:rsidR="008E0ABA" w:rsidRPr="008E0ABA" w:rsidRDefault="008E0ABA" w:rsidP="008E0ABA">
      <w:pPr>
        <w:pStyle w:val="ae"/>
        <w:spacing w:after="0"/>
        <w:ind w:firstLine="709"/>
        <w:rPr>
          <w:rFonts w:ascii="Times New Roman" w:hAnsi="Times New Roman" w:cs="Times New Roman"/>
          <w:color w:val="auto"/>
          <w:sz w:val="28"/>
          <w:szCs w:val="28"/>
        </w:rPr>
      </w:pPr>
    </w:p>
    <w:p w:rsidR="008E0ABA" w:rsidRPr="008E0ABA" w:rsidRDefault="008E0ABA" w:rsidP="00B04348">
      <w:pPr>
        <w:pStyle w:val="ae"/>
        <w:spacing w:after="0"/>
        <w:jc w:val="center"/>
        <w:rPr>
          <w:rStyle w:val="af1"/>
          <w:rFonts w:ascii="Times New Roman" w:hAnsi="Times New Roman" w:cs="Times New Roman"/>
          <w:color w:val="auto"/>
          <w:sz w:val="28"/>
          <w:szCs w:val="28"/>
        </w:rPr>
      </w:pPr>
      <w:r w:rsidRPr="008E0ABA">
        <w:rPr>
          <w:rStyle w:val="af1"/>
          <w:rFonts w:ascii="Times New Roman" w:hAnsi="Times New Roman" w:cs="Times New Roman"/>
          <w:color w:val="auto"/>
          <w:sz w:val="28"/>
          <w:szCs w:val="28"/>
        </w:rPr>
        <w:lastRenderedPageBreak/>
        <w:t xml:space="preserve">2. Должностные обязанности  </w:t>
      </w:r>
    </w:p>
    <w:p w:rsidR="008E0ABA" w:rsidRDefault="008E0ABA" w:rsidP="008E0ABA">
      <w:pPr>
        <w:pStyle w:val="ae"/>
        <w:spacing w:after="0"/>
        <w:ind w:firstLine="709"/>
        <w:rPr>
          <w:rFonts w:ascii="Times New Roman" w:hAnsi="Times New Roman" w:cs="Times New Roman"/>
          <w:color w:val="auto"/>
          <w:sz w:val="28"/>
          <w:szCs w:val="28"/>
        </w:rPr>
      </w:pPr>
      <w:r w:rsidRPr="008E0ABA">
        <w:rPr>
          <w:rFonts w:ascii="Times New Roman" w:hAnsi="Times New Roman" w:cs="Times New Roman"/>
          <w:color w:val="auto"/>
          <w:sz w:val="28"/>
          <w:szCs w:val="28"/>
        </w:rPr>
        <w:t>Слесарь-ремонтник выполняет сле</w:t>
      </w:r>
      <w:r>
        <w:rPr>
          <w:rFonts w:ascii="Times New Roman" w:hAnsi="Times New Roman" w:cs="Times New Roman"/>
          <w:color w:val="auto"/>
          <w:sz w:val="28"/>
          <w:szCs w:val="28"/>
        </w:rPr>
        <w:t>дующие должностные обязанности:</w:t>
      </w:r>
    </w:p>
    <w:p w:rsidR="008E0ABA" w:rsidRDefault="008E0ABA" w:rsidP="008E0ABA">
      <w:pPr>
        <w:pStyle w:val="ae"/>
        <w:spacing w:after="0"/>
        <w:ind w:firstLine="709"/>
        <w:rPr>
          <w:rFonts w:ascii="Times New Roman" w:hAnsi="Times New Roman" w:cs="Times New Roman"/>
          <w:color w:val="auto"/>
          <w:sz w:val="28"/>
          <w:szCs w:val="28"/>
        </w:rPr>
      </w:pPr>
      <w:r w:rsidRPr="008E0ABA">
        <w:rPr>
          <w:rFonts w:ascii="Times New Roman" w:hAnsi="Times New Roman" w:cs="Times New Roman"/>
          <w:color w:val="auto"/>
          <w:sz w:val="28"/>
          <w:szCs w:val="28"/>
        </w:rPr>
        <w:t>2.1. Своевременно производит ремонт оборудования пр</w:t>
      </w:r>
      <w:r>
        <w:rPr>
          <w:rFonts w:ascii="Times New Roman" w:hAnsi="Times New Roman" w:cs="Times New Roman"/>
          <w:color w:val="auto"/>
          <w:sz w:val="28"/>
          <w:szCs w:val="28"/>
        </w:rPr>
        <w:t>оизводственного участка.</w:t>
      </w:r>
    </w:p>
    <w:p w:rsidR="008E0ABA" w:rsidRDefault="008E0ABA" w:rsidP="008E0ABA">
      <w:pPr>
        <w:pStyle w:val="ae"/>
        <w:spacing w:after="0"/>
        <w:ind w:firstLine="709"/>
        <w:rPr>
          <w:rFonts w:ascii="Times New Roman" w:hAnsi="Times New Roman" w:cs="Times New Roman"/>
          <w:color w:val="auto"/>
          <w:sz w:val="28"/>
          <w:szCs w:val="28"/>
        </w:rPr>
      </w:pPr>
      <w:r w:rsidRPr="008E0ABA">
        <w:rPr>
          <w:rFonts w:ascii="Times New Roman" w:hAnsi="Times New Roman" w:cs="Times New Roman"/>
          <w:color w:val="auto"/>
          <w:sz w:val="28"/>
          <w:szCs w:val="28"/>
        </w:rPr>
        <w:t>2.2. Проводит планово-предупредительный ремонт (ППР) обо</w:t>
      </w:r>
      <w:r>
        <w:rPr>
          <w:rFonts w:ascii="Times New Roman" w:hAnsi="Times New Roman" w:cs="Times New Roman"/>
          <w:color w:val="auto"/>
          <w:sz w:val="28"/>
          <w:szCs w:val="28"/>
        </w:rPr>
        <w:t>рудования согласно графика ППР.</w:t>
      </w:r>
    </w:p>
    <w:p w:rsidR="008E0ABA" w:rsidRDefault="008E0ABA" w:rsidP="008E0ABA">
      <w:pPr>
        <w:pStyle w:val="ae"/>
        <w:spacing w:after="0"/>
        <w:ind w:firstLine="709"/>
        <w:rPr>
          <w:rFonts w:ascii="Times New Roman" w:hAnsi="Times New Roman" w:cs="Times New Roman"/>
          <w:color w:val="auto"/>
          <w:sz w:val="28"/>
          <w:szCs w:val="28"/>
        </w:rPr>
      </w:pPr>
      <w:r w:rsidRPr="008E0ABA">
        <w:rPr>
          <w:rFonts w:ascii="Times New Roman" w:hAnsi="Times New Roman" w:cs="Times New Roman"/>
          <w:color w:val="auto"/>
          <w:sz w:val="28"/>
          <w:szCs w:val="28"/>
        </w:rPr>
        <w:t xml:space="preserve">2.3. Выявляет причины преждевременного износа оборудования, принимает меры по </w:t>
      </w:r>
      <w:r>
        <w:rPr>
          <w:rFonts w:ascii="Times New Roman" w:hAnsi="Times New Roman" w:cs="Times New Roman"/>
          <w:color w:val="auto"/>
          <w:sz w:val="28"/>
          <w:szCs w:val="28"/>
        </w:rPr>
        <w:t>их предупреждению и устранению.</w:t>
      </w:r>
    </w:p>
    <w:p w:rsidR="008E0ABA" w:rsidRDefault="008E0ABA" w:rsidP="008E0ABA">
      <w:pPr>
        <w:pStyle w:val="ae"/>
        <w:spacing w:after="0"/>
        <w:ind w:firstLine="709"/>
        <w:rPr>
          <w:rFonts w:ascii="Times New Roman" w:hAnsi="Times New Roman" w:cs="Times New Roman"/>
          <w:color w:val="auto"/>
          <w:sz w:val="28"/>
          <w:szCs w:val="28"/>
        </w:rPr>
      </w:pPr>
      <w:r w:rsidRPr="008E0ABA">
        <w:rPr>
          <w:rFonts w:ascii="Times New Roman" w:hAnsi="Times New Roman" w:cs="Times New Roman"/>
          <w:color w:val="auto"/>
          <w:sz w:val="28"/>
          <w:szCs w:val="28"/>
        </w:rPr>
        <w:t>2.4. Ремонтирует техническую оснастку и проводит мелкий ремонт узлов и механизмов оборудования</w:t>
      </w:r>
      <w:r>
        <w:rPr>
          <w:rFonts w:ascii="Times New Roman" w:hAnsi="Times New Roman" w:cs="Times New Roman"/>
          <w:color w:val="auto"/>
          <w:sz w:val="28"/>
          <w:szCs w:val="28"/>
        </w:rPr>
        <w:t>.</w:t>
      </w:r>
    </w:p>
    <w:p w:rsidR="008E0ABA" w:rsidRDefault="008E0ABA" w:rsidP="008E0ABA">
      <w:pPr>
        <w:pStyle w:val="ae"/>
        <w:spacing w:after="0"/>
        <w:ind w:firstLine="709"/>
        <w:rPr>
          <w:rFonts w:ascii="Times New Roman" w:hAnsi="Times New Roman" w:cs="Times New Roman"/>
          <w:color w:val="auto"/>
          <w:sz w:val="28"/>
          <w:szCs w:val="28"/>
        </w:rPr>
      </w:pPr>
      <w:r w:rsidRPr="008E0ABA">
        <w:rPr>
          <w:rFonts w:ascii="Times New Roman" w:hAnsi="Times New Roman" w:cs="Times New Roman"/>
          <w:color w:val="auto"/>
          <w:sz w:val="28"/>
          <w:szCs w:val="28"/>
        </w:rPr>
        <w:t>2.5. Ведет учёт действующей оснастки (оправки, приспособления и др.) и своеврем</w:t>
      </w:r>
      <w:r>
        <w:rPr>
          <w:rFonts w:ascii="Times New Roman" w:hAnsi="Times New Roman" w:cs="Times New Roman"/>
          <w:color w:val="auto"/>
          <w:sz w:val="28"/>
          <w:szCs w:val="28"/>
        </w:rPr>
        <w:t>енно заказывает запасные части.</w:t>
      </w:r>
    </w:p>
    <w:p w:rsidR="008E0ABA" w:rsidRDefault="008E0ABA" w:rsidP="008E0ABA">
      <w:pPr>
        <w:pStyle w:val="ae"/>
        <w:spacing w:after="0"/>
        <w:ind w:firstLine="709"/>
        <w:rPr>
          <w:rFonts w:ascii="Times New Roman" w:hAnsi="Times New Roman" w:cs="Times New Roman"/>
          <w:color w:val="auto"/>
          <w:sz w:val="28"/>
          <w:szCs w:val="28"/>
        </w:rPr>
      </w:pPr>
      <w:r w:rsidRPr="008E0ABA">
        <w:rPr>
          <w:rFonts w:ascii="Times New Roman" w:hAnsi="Times New Roman" w:cs="Times New Roman"/>
          <w:color w:val="auto"/>
          <w:sz w:val="28"/>
          <w:szCs w:val="28"/>
        </w:rPr>
        <w:t xml:space="preserve">2.6. Выполняет операции, связанные с наладкой оборудования </w:t>
      </w:r>
      <w:r>
        <w:rPr>
          <w:rFonts w:ascii="Times New Roman" w:hAnsi="Times New Roman" w:cs="Times New Roman"/>
          <w:color w:val="auto"/>
          <w:sz w:val="28"/>
          <w:szCs w:val="28"/>
        </w:rPr>
        <w:t>.</w:t>
      </w:r>
    </w:p>
    <w:p w:rsidR="008E0ABA" w:rsidRPr="008E0ABA" w:rsidRDefault="008E0ABA" w:rsidP="008E0ABA">
      <w:pPr>
        <w:pStyle w:val="ae"/>
        <w:spacing w:after="0"/>
        <w:ind w:firstLine="709"/>
        <w:rPr>
          <w:rFonts w:ascii="Times New Roman" w:hAnsi="Times New Roman" w:cs="Times New Roman"/>
          <w:color w:val="auto"/>
          <w:sz w:val="28"/>
          <w:szCs w:val="28"/>
        </w:rPr>
      </w:pPr>
      <w:r w:rsidRPr="008E0ABA">
        <w:rPr>
          <w:rFonts w:ascii="Times New Roman" w:hAnsi="Times New Roman" w:cs="Times New Roman"/>
          <w:color w:val="auto"/>
          <w:sz w:val="28"/>
          <w:szCs w:val="28"/>
        </w:rPr>
        <w:t>2.7. Бережно относится к оборудованию и оснастке и поддерживать его в работоспособном состоянии и чистоте, не оставляет работающее оборудование без присмотра.</w:t>
      </w:r>
    </w:p>
    <w:p w:rsidR="008E0ABA" w:rsidRPr="008E0ABA" w:rsidRDefault="008E0ABA" w:rsidP="008E0ABA">
      <w:pPr>
        <w:pStyle w:val="ae"/>
        <w:spacing w:after="0"/>
        <w:ind w:firstLine="709"/>
        <w:rPr>
          <w:rFonts w:ascii="Times New Roman" w:hAnsi="Times New Roman" w:cs="Times New Roman"/>
          <w:color w:val="auto"/>
          <w:sz w:val="28"/>
          <w:szCs w:val="28"/>
        </w:rPr>
      </w:pPr>
      <w:r w:rsidRPr="008E0ABA">
        <w:rPr>
          <w:rFonts w:ascii="Times New Roman" w:hAnsi="Times New Roman" w:cs="Times New Roman"/>
          <w:color w:val="auto"/>
          <w:sz w:val="28"/>
          <w:szCs w:val="28"/>
        </w:rPr>
        <w:t xml:space="preserve">2.8. Следит за работой водоснабжения и теплоснабжения, канализации. В случае  неполадок  производить работу по их устранению. </w:t>
      </w:r>
    </w:p>
    <w:p w:rsidR="008E0ABA" w:rsidRDefault="008E0ABA" w:rsidP="008E0ABA">
      <w:pPr>
        <w:pStyle w:val="ae"/>
        <w:spacing w:after="0"/>
        <w:ind w:firstLine="709"/>
        <w:rPr>
          <w:rFonts w:ascii="Times New Roman" w:hAnsi="Times New Roman" w:cs="Times New Roman"/>
          <w:color w:val="auto"/>
          <w:sz w:val="28"/>
          <w:szCs w:val="28"/>
        </w:rPr>
      </w:pPr>
      <w:r w:rsidRPr="008E0ABA">
        <w:rPr>
          <w:rFonts w:ascii="Times New Roman" w:hAnsi="Times New Roman" w:cs="Times New Roman"/>
          <w:color w:val="auto"/>
          <w:sz w:val="28"/>
          <w:szCs w:val="28"/>
        </w:rPr>
        <w:t xml:space="preserve">2.9. На основании статьи 213 Трудового Кодекса Российской Федерации своевременно проходить ежегодный медицинский осмотр. </w:t>
      </w:r>
    </w:p>
    <w:p w:rsidR="008E0ABA" w:rsidRPr="008E0ABA" w:rsidRDefault="008E0ABA" w:rsidP="008E0ABA">
      <w:pPr>
        <w:pStyle w:val="ae"/>
        <w:spacing w:after="0"/>
        <w:ind w:firstLine="709"/>
        <w:rPr>
          <w:rFonts w:ascii="Times New Roman" w:hAnsi="Times New Roman" w:cs="Times New Roman"/>
          <w:color w:val="auto"/>
          <w:sz w:val="28"/>
          <w:szCs w:val="28"/>
        </w:rPr>
      </w:pPr>
    </w:p>
    <w:p w:rsidR="008E0ABA" w:rsidRPr="008E0ABA" w:rsidRDefault="008E0ABA" w:rsidP="00B04348">
      <w:pPr>
        <w:pStyle w:val="ae"/>
        <w:spacing w:after="0"/>
        <w:jc w:val="center"/>
        <w:rPr>
          <w:rStyle w:val="af1"/>
          <w:rFonts w:ascii="Times New Roman" w:hAnsi="Times New Roman" w:cs="Times New Roman"/>
          <w:color w:val="auto"/>
          <w:sz w:val="28"/>
          <w:szCs w:val="28"/>
        </w:rPr>
      </w:pPr>
      <w:r w:rsidRPr="008E0ABA">
        <w:rPr>
          <w:rStyle w:val="af1"/>
          <w:rFonts w:ascii="Times New Roman" w:hAnsi="Times New Roman" w:cs="Times New Roman"/>
          <w:color w:val="auto"/>
          <w:sz w:val="28"/>
          <w:szCs w:val="28"/>
        </w:rPr>
        <w:t xml:space="preserve">3. Права  </w:t>
      </w:r>
    </w:p>
    <w:p w:rsidR="008E0ABA" w:rsidRDefault="008E0ABA" w:rsidP="008E0ABA">
      <w:pPr>
        <w:pStyle w:val="ae"/>
        <w:spacing w:after="0"/>
        <w:ind w:firstLine="709"/>
        <w:rPr>
          <w:rFonts w:ascii="Times New Roman" w:hAnsi="Times New Roman" w:cs="Times New Roman"/>
          <w:color w:val="auto"/>
          <w:sz w:val="28"/>
          <w:szCs w:val="28"/>
        </w:rPr>
      </w:pPr>
      <w:r>
        <w:rPr>
          <w:rFonts w:ascii="Times New Roman" w:hAnsi="Times New Roman" w:cs="Times New Roman"/>
          <w:color w:val="auto"/>
          <w:sz w:val="28"/>
          <w:szCs w:val="28"/>
        </w:rPr>
        <w:t>Слесарь-ремонтник имеет право:</w:t>
      </w:r>
    </w:p>
    <w:p w:rsidR="008E0ABA" w:rsidRDefault="008E0ABA" w:rsidP="008E0ABA">
      <w:pPr>
        <w:pStyle w:val="ae"/>
        <w:spacing w:after="0"/>
        <w:ind w:firstLine="709"/>
        <w:rPr>
          <w:rFonts w:ascii="Times New Roman" w:hAnsi="Times New Roman" w:cs="Times New Roman"/>
          <w:color w:val="auto"/>
          <w:sz w:val="28"/>
          <w:szCs w:val="28"/>
        </w:rPr>
      </w:pPr>
      <w:r w:rsidRPr="008E0ABA">
        <w:rPr>
          <w:rFonts w:ascii="Times New Roman" w:hAnsi="Times New Roman" w:cs="Times New Roman"/>
          <w:color w:val="auto"/>
          <w:sz w:val="28"/>
          <w:szCs w:val="28"/>
        </w:rPr>
        <w:t>3.1. Требовать от администрации обеспечения правил охраны труда, техники безопасно</w:t>
      </w:r>
      <w:r>
        <w:rPr>
          <w:rFonts w:ascii="Times New Roman" w:hAnsi="Times New Roman" w:cs="Times New Roman"/>
          <w:color w:val="auto"/>
          <w:sz w:val="28"/>
          <w:szCs w:val="28"/>
        </w:rPr>
        <w:t>сти и пожарной безопасности.</w:t>
      </w:r>
    </w:p>
    <w:p w:rsidR="008E0ABA" w:rsidRDefault="008E0ABA" w:rsidP="008E0ABA">
      <w:pPr>
        <w:pStyle w:val="ae"/>
        <w:spacing w:after="0"/>
        <w:ind w:firstLine="709"/>
        <w:rPr>
          <w:rFonts w:ascii="Times New Roman" w:hAnsi="Times New Roman" w:cs="Times New Roman"/>
          <w:color w:val="auto"/>
          <w:sz w:val="28"/>
          <w:szCs w:val="28"/>
        </w:rPr>
      </w:pPr>
      <w:r w:rsidRPr="008E0ABA">
        <w:rPr>
          <w:rFonts w:ascii="Times New Roman" w:hAnsi="Times New Roman" w:cs="Times New Roman"/>
          <w:color w:val="auto"/>
          <w:sz w:val="28"/>
          <w:szCs w:val="28"/>
        </w:rPr>
        <w:t>3.2. Требовать обеспечения спецоде</w:t>
      </w:r>
      <w:r>
        <w:rPr>
          <w:rFonts w:ascii="Times New Roman" w:hAnsi="Times New Roman" w:cs="Times New Roman"/>
          <w:color w:val="auto"/>
          <w:sz w:val="28"/>
          <w:szCs w:val="28"/>
        </w:rPr>
        <w:t>ждой согласно действующих норм.</w:t>
      </w:r>
    </w:p>
    <w:p w:rsidR="008E0ABA" w:rsidRPr="008E0ABA" w:rsidRDefault="008E0ABA" w:rsidP="008E0ABA">
      <w:pPr>
        <w:pStyle w:val="ae"/>
        <w:spacing w:after="0"/>
        <w:ind w:firstLine="709"/>
        <w:rPr>
          <w:rFonts w:ascii="Times New Roman" w:hAnsi="Times New Roman" w:cs="Times New Roman"/>
          <w:color w:val="auto"/>
          <w:sz w:val="28"/>
          <w:szCs w:val="28"/>
        </w:rPr>
      </w:pPr>
      <w:r w:rsidRPr="008E0ABA">
        <w:rPr>
          <w:rFonts w:ascii="Times New Roman" w:hAnsi="Times New Roman" w:cs="Times New Roman"/>
          <w:color w:val="auto"/>
          <w:sz w:val="28"/>
          <w:szCs w:val="28"/>
        </w:rPr>
        <w:t>3.3. Вносить на рассмотрение руководства предложения по совершенствованию работы, связанной с предусмотренными настоящей инструкцией обязанностями.</w:t>
      </w:r>
    </w:p>
    <w:p w:rsidR="008E0ABA" w:rsidRPr="008E0ABA" w:rsidRDefault="008E0ABA" w:rsidP="008E0ABA">
      <w:pPr>
        <w:pStyle w:val="ae"/>
        <w:spacing w:after="0"/>
        <w:ind w:firstLine="709"/>
        <w:rPr>
          <w:rFonts w:ascii="Times New Roman" w:hAnsi="Times New Roman" w:cs="Times New Roman"/>
          <w:color w:val="auto"/>
          <w:sz w:val="28"/>
          <w:szCs w:val="28"/>
        </w:rPr>
      </w:pPr>
    </w:p>
    <w:p w:rsidR="008E0ABA" w:rsidRPr="008E0ABA" w:rsidRDefault="008E0ABA" w:rsidP="00B04348">
      <w:pPr>
        <w:pStyle w:val="ae"/>
        <w:spacing w:after="0"/>
        <w:jc w:val="center"/>
        <w:rPr>
          <w:rStyle w:val="af1"/>
          <w:rFonts w:ascii="Times New Roman" w:hAnsi="Times New Roman" w:cs="Times New Roman"/>
          <w:color w:val="auto"/>
          <w:sz w:val="28"/>
          <w:szCs w:val="28"/>
        </w:rPr>
      </w:pPr>
      <w:r w:rsidRPr="008E0ABA">
        <w:rPr>
          <w:rStyle w:val="af1"/>
          <w:rFonts w:ascii="Times New Roman" w:hAnsi="Times New Roman" w:cs="Times New Roman"/>
          <w:color w:val="auto"/>
          <w:sz w:val="28"/>
          <w:szCs w:val="28"/>
        </w:rPr>
        <w:t xml:space="preserve">4. Ответственность  </w:t>
      </w:r>
    </w:p>
    <w:p w:rsidR="008E0ABA" w:rsidRDefault="008E0ABA" w:rsidP="008E0ABA">
      <w:pPr>
        <w:pStyle w:val="ae"/>
        <w:spacing w:after="0"/>
        <w:ind w:firstLine="709"/>
        <w:rPr>
          <w:rFonts w:ascii="Times New Roman" w:hAnsi="Times New Roman" w:cs="Times New Roman"/>
          <w:color w:val="auto"/>
          <w:sz w:val="28"/>
          <w:szCs w:val="28"/>
        </w:rPr>
      </w:pPr>
      <w:r w:rsidRPr="008E0ABA">
        <w:rPr>
          <w:rFonts w:ascii="Times New Roman" w:hAnsi="Times New Roman" w:cs="Times New Roman"/>
          <w:color w:val="auto"/>
          <w:sz w:val="28"/>
          <w:szCs w:val="28"/>
        </w:rPr>
        <w:t>Слесарь-р</w:t>
      </w:r>
      <w:r>
        <w:rPr>
          <w:rFonts w:ascii="Times New Roman" w:hAnsi="Times New Roman" w:cs="Times New Roman"/>
          <w:color w:val="auto"/>
          <w:sz w:val="28"/>
          <w:szCs w:val="28"/>
        </w:rPr>
        <w:t>емонтник несет ответственность:</w:t>
      </w:r>
    </w:p>
    <w:p w:rsidR="008E0ABA" w:rsidRDefault="008E0ABA" w:rsidP="008E0ABA">
      <w:pPr>
        <w:pStyle w:val="ae"/>
        <w:spacing w:after="0"/>
        <w:ind w:firstLine="709"/>
        <w:rPr>
          <w:rFonts w:ascii="Times New Roman" w:hAnsi="Times New Roman" w:cs="Times New Roman"/>
          <w:color w:val="auto"/>
          <w:sz w:val="28"/>
          <w:szCs w:val="28"/>
        </w:rPr>
      </w:pPr>
      <w:r w:rsidRPr="008E0ABA">
        <w:rPr>
          <w:rFonts w:ascii="Times New Roman" w:hAnsi="Times New Roman" w:cs="Times New Roman"/>
          <w:color w:val="auto"/>
          <w:sz w:val="28"/>
          <w:szCs w:val="28"/>
        </w:rPr>
        <w:t xml:space="preserve">4.1. За невыполнение и/или несвоевременное, халатное выполнение </w:t>
      </w:r>
      <w:r>
        <w:rPr>
          <w:rFonts w:ascii="Times New Roman" w:hAnsi="Times New Roman" w:cs="Times New Roman"/>
          <w:color w:val="auto"/>
          <w:sz w:val="28"/>
          <w:szCs w:val="28"/>
        </w:rPr>
        <w:t>своих должностных обязанностей.</w:t>
      </w:r>
    </w:p>
    <w:p w:rsidR="008E0ABA" w:rsidRDefault="008E0ABA" w:rsidP="008E0ABA">
      <w:pPr>
        <w:pStyle w:val="ae"/>
        <w:spacing w:after="0"/>
        <w:ind w:firstLine="709"/>
        <w:rPr>
          <w:rFonts w:ascii="Times New Roman" w:hAnsi="Times New Roman" w:cs="Times New Roman"/>
          <w:color w:val="auto"/>
          <w:sz w:val="28"/>
          <w:szCs w:val="28"/>
        </w:rPr>
      </w:pPr>
      <w:r w:rsidRPr="008E0ABA">
        <w:rPr>
          <w:rFonts w:ascii="Times New Roman" w:hAnsi="Times New Roman" w:cs="Times New Roman"/>
          <w:color w:val="auto"/>
          <w:sz w:val="28"/>
          <w:szCs w:val="28"/>
        </w:rPr>
        <w:t>4.2. За несоблюдение действующих инструкций, приказов и распоряжений по сохранению коммерческой тайны и конфи</w:t>
      </w:r>
      <w:r>
        <w:rPr>
          <w:rFonts w:ascii="Times New Roman" w:hAnsi="Times New Roman" w:cs="Times New Roman"/>
          <w:color w:val="auto"/>
          <w:sz w:val="28"/>
          <w:szCs w:val="28"/>
        </w:rPr>
        <w:t>денциальной информации.</w:t>
      </w:r>
    </w:p>
    <w:p w:rsidR="008E0ABA" w:rsidRPr="008E0ABA" w:rsidRDefault="008E0ABA" w:rsidP="008E0ABA">
      <w:pPr>
        <w:pStyle w:val="ae"/>
        <w:spacing w:after="0"/>
        <w:ind w:firstLine="709"/>
        <w:rPr>
          <w:rFonts w:ascii="Times New Roman" w:hAnsi="Times New Roman" w:cs="Times New Roman"/>
          <w:color w:val="auto"/>
          <w:sz w:val="28"/>
          <w:szCs w:val="28"/>
        </w:rPr>
      </w:pPr>
      <w:r w:rsidRPr="008E0ABA">
        <w:rPr>
          <w:rFonts w:ascii="Times New Roman" w:hAnsi="Times New Roman" w:cs="Times New Roman"/>
          <w:color w:val="auto"/>
          <w:sz w:val="28"/>
          <w:szCs w:val="28"/>
        </w:rPr>
        <w:t>4.3. За нарушение правил внутреннего трудового распорядка, трудовой дисциплины, правил техники безопасности и противопожарной безопасности.</w:t>
      </w:r>
    </w:p>
    <w:p w:rsidR="008E0ABA" w:rsidRPr="003C0700" w:rsidRDefault="008E0ABA" w:rsidP="008E0ABA"/>
    <w:p w:rsidR="008E0ABA" w:rsidRDefault="008E0ABA" w:rsidP="008E0ABA">
      <w:pPr>
        <w:shd w:val="clear" w:color="auto" w:fill="FFFFFF"/>
        <w:ind w:firstLine="284"/>
        <w:jc w:val="center"/>
        <w:rPr>
          <w:rFonts w:ascii="Times New Roman CYR" w:eastAsia="Times New Roman" w:hAnsi="Times New Roman CYR" w:cs="Times New Roman CYR"/>
          <w:bCs/>
          <w:color w:val="000000"/>
          <w:szCs w:val="28"/>
          <w:lang w:eastAsia="ru-RU"/>
        </w:rPr>
      </w:pPr>
    </w:p>
    <w:p w:rsidR="008E0ABA" w:rsidRDefault="008E0ABA" w:rsidP="007C51B8">
      <w:pPr>
        <w:shd w:val="clear" w:color="auto" w:fill="FFFFFF"/>
        <w:ind w:firstLine="284"/>
        <w:jc w:val="right"/>
        <w:rPr>
          <w:rFonts w:ascii="Times New Roman CYR" w:eastAsia="Times New Roman" w:hAnsi="Times New Roman CYR" w:cs="Times New Roman CYR"/>
          <w:bCs/>
          <w:color w:val="000000"/>
          <w:szCs w:val="28"/>
          <w:lang w:eastAsia="ru-RU"/>
        </w:rPr>
      </w:pPr>
    </w:p>
    <w:p w:rsidR="008E0ABA" w:rsidRDefault="008E0ABA" w:rsidP="007C51B8">
      <w:pPr>
        <w:shd w:val="clear" w:color="auto" w:fill="FFFFFF"/>
        <w:ind w:firstLine="284"/>
        <w:jc w:val="right"/>
        <w:rPr>
          <w:rFonts w:ascii="Times New Roman CYR" w:eastAsia="Times New Roman" w:hAnsi="Times New Roman CYR" w:cs="Times New Roman CYR"/>
          <w:bCs/>
          <w:color w:val="000000"/>
          <w:szCs w:val="28"/>
          <w:lang w:eastAsia="ru-RU"/>
        </w:rPr>
      </w:pPr>
    </w:p>
    <w:p w:rsidR="008E0ABA" w:rsidRDefault="008E0ABA" w:rsidP="00C92E01">
      <w:pPr>
        <w:pStyle w:val="1"/>
        <w:rPr>
          <w:rFonts w:eastAsia="Times New Roman"/>
          <w:lang w:eastAsia="ru-RU"/>
        </w:rPr>
      </w:pPr>
      <w:bookmarkStart w:id="16" w:name="_Toc85022578"/>
      <w:r>
        <w:rPr>
          <w:rFonts w:eastAsia="Times New Roman"/>
          <w:lang w:eastAsia="ru-RU"/>
        </w:rPr>
        <w:lastRenderedPageBreak/>
        <w:t>Приложение</w:t>
      </w:r>
      <w:proofErr w:type="gramStart"/>
      <w:r>
        <w:rPr>
          <w:rFonts w:eastAsia="Times New Roman"/>
          <w:lang w:eastAsia="ru-RU"/>
        </w:rPr>
        <w:t xml:space="preserve"> Д</w:t>
      </w:r>
      <w:bookmarkEnd w:id="16"/>
      <w:proofErr w:type="gramEnd"/>
    </w:p>
    <w:p w:rsidR="00B04348" w:rsidRDefault="00B04348" w:rsidP="00B04348">
      <w:pPr>
        <w:jc w:val="center"/>
        <w:rPr>
          <w:b/>
          <w:lang w:eastAsia="ru-RU"/>
        </w:rPr>
      </w:pPr>
    </w:p>
    <w:p w:rsidR="00B04348" w:rsidRDefault="00B04348" w:rsidP="00B04348">
      <w:pPr>
        <w:jc w:val="center"/>
        <w:rPr>
          <w:b/>
          <w:lang w:eastAsia="ru-RU"/>
        </w:rPr>
      </w:pPr>
      <w:r w:rsidRPr="00B04348">
        <w:rPr>
          <w:b/>
          <w:lang w:eastAsia="ru-RU"/>
        </w:rPr>
        <w:t>ЛИМИТНО-ЗАБОРНАЯ КАРТА</w:t>
      </w:r>
    </w:p>
    <w:p w:rsidR="00B04348" w:rsidRDefault="00B04348" w:rsidP="00B04348">
      <w:pPr>
        <w:jc w:val="center"/>
        <w:rPr>
          <w:b/>
          <w:lang w:eastAsia="ru-RU"/>
        </w:rPr>
      </w:pPr>
    </w:p>
    <w:p w:rsidR="00B04348" w:rsidRPr="00B04348" w:rsidRDefault="00B04348" w:rsidP="00B04348">
      <w:pPr>
        <w:jc w:val="center"/>
        <w:rPr>
          <w:b/>
          <w:lang w:eastAsia="ru-RU"/>
        </w:rPr>
      </w:pPr>
      <w:r>
        <w:rPr>
          <w:noProof/>
          <w:lang w:eastAsia="ru-RU"/>
        </w:rPr>
        <w:drawing>
          <wp:inline distT="0" distB="0" distL="0" distR="0">
            <wp:extent cx="5940425" cy="3000833"/>
            <wp:effectExtent l="19050" t="0" r="3175" b="0"/>
            <wp:docPr id="3" name="Рисунок 3" descr="https://infostart.ru/upload/iblock/0a6/zzpqxauwd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nfostart.ru/upload/iblock/0a6/zzpqxauwdh.jpg"/>
                    <pic:cNvPicPr>
                      <a:picLocks noChangeAspect="1" noChangeArrowheads="1"/>
                    </pic:cNvPicPr>
                  </pic:nvPicPr>
                  <pic:blipFill>
                    <a:blip r:embed="rId11" cstate="print"/>
                    <a:srcRect/>
                    <a:stretch>
                      <a:fillRect/>
                    </a:stretch>
                  </pic:blipFill>
                  <pic:spPr bwMode="auto">
                    <a:xfrm>
                      <a:off x="0" y="0"/>
                      <a:ext cx="5940425" cy="3000833"/>
                    </a:xfrm>
                    <a:prstGeom prst="rect">
                      <a:avLst/>
                    </a:prstGeom>
                    <a:noFill/>
                    <a:ln w="9525">
                      <a:noFill/>
                      <a:miter lim="800000"/>
                      <a:headEnd/>
                      <a:tailEnd/>
                    </a:ln>
                  </pic:spPr>
                </pic:pic>
              </a:graphicData>
            </a:graphic>
          </wp:inline>
        </w:drawing>
      </w:r>
    </w:p>
    <w:p w:rsidR="007C51B8" w:rsidRPr="007C51B8" w:rsidRDefault="007C51B8" w:rsidP="004535DB">
      <w:pPr>
        <w:shd w:val="clear" w:color="auto" w:fill="FFFFFF"/>
        <w:ind w:firstLine="284"/>
        <w:jc w:val="center"/>
        <w:rPr>
          <w:rFonts w:ascii="Times New Roman CYR" w:eastAsia="Times New Roman" w:hAnsi="Times New Roman CYR" w:cs="Times New Roman CYR"/>
          <w:b/>
          <w:bCs/>
          <w:color w:val="000000"/>
          <w:szCs w:val="28"/>
          <w:lang w:eastAsia="ru-RU"/>
        </w:rPr>
      </w:pPr>
    </w:p>
    <w:p w:rsidR="00B04348" w:rsidRDefault="00B04348">
      <w:pPr>
        <w:rPr>
          <w:rFonts w:ascii="Times New Roman CYR" w:eastAsia="Times New Roman" w:hAnsi="Times New Roman CYR" w:cs="Times New Roman CYR"/>
          <w:b/>
          <w:bCs/>
          <w:color w:val="000000"/>
          <w:szCs w:val="28"/>
          <w:lang w:eastAsia="ru-RU"/>
        </w:rPr>
      </w:pPr>
      <w:r>
        <w:rPr>
          <w:rFonts w:ascii="Times New Roman CYR" w:eastAsia="Times New Roman" w:hAnsi="Times New Roman CYR" w:cs="Times New Roman CYR"/>
          <w:b/>
          <w:bCs/>
          <w:color w:val="000000"/>
          <w:szCs w:val="28"/>
          <w:lang w:eastAsia="ru-RU"/>
        </w:rPr>
        <w:br w:type="page"/>
      </w:r>
    </w:p>
    <w:p w:rsidR="00B04348" w:rsidRDefault="00B04348" w:rsidP="00B04348">
      <w:pPr>
        <w:pStyle w:val="1"/>
        <w:rPr>
          <w:rFonts w:eastAsia="Times New Roman"/>
          <w:lang w:eastAsia="ru-RU"/>
        </w:rPr>
      </w:pPr>
      <w:bookmarkStart w:id="17" w:name="_Toc85022579"/>
      <w:r>
        <w:rPr>
          <w:rFonts w:eastAsia="Times New Roman"/>
          <w:lang w:eastAsia="ru-RU"/>
        </w:rPr>
        <w:lastRenderedPageBreak/>
        <w:t>Приложение</w:t>
      </w:r>
      <w:proofErr w:type="gramStart"/>
      <w:r>
        <w:rPr>
          <w:rFonts w:eastAsia="Times New Roman"/>
          <w:lang w:eastAsia="ru-RU"/>
        </w:rPr>
        <w:t xml:space="preserve"> Е</w:t>
      </w:r>
      <w:bookmarkEnd w:id="17"/>
      <w:proofErr w:type="gramEnd"/>
    </w:p>
    <w:p w:rsidR="00B04348" w:rsidRPr="00B04348" w:rsidRDefault="00B04348" w:rsidP="004535DB">
      <w:pPr>
        <w:shd w:val="clear" w:color="auto" w:fill="FFFFFF"/>
        <w:ind w:firstLine="284"/>
        <w:jc w:val="center"/>
        <w:rPr>
          <w:rFonts w:eastAsia="Times New Roman" w:cs="Times New Roman"/>
          <w:b/>
          <w:bCs/>
          <w:color w:val="000000"/>
          <w:szCs w:val="28"/>
          <w:lang w:eastAsia="ru-RU"/>
        </w:rPr>
      </w:pPr>
    </w:p>
    <w:p w:rsidR="00B04348" w:rsidRPr="00B04348" w:rsidRDefault="00B04348" w:rsidP="00B04348">
      <w:pPr>
        <w:jc w:val="center"/>
        <w:rPr>
          <w:rFonts w:cs="Times New Roman"/>
          <w:b/>
          <w:szCs w:val="28"/>
        </w:rPr>
      </w:pPr>
      <w:r w:rsidRPr="00B04348">
        <w:rPr>
          <w:rFonts w:cs="Times New Roman"/>
          <w:b/>
          <w:szCs w:val="28"/>
        </w:rPr>
        <w:t xml:space="preserve">ИНСТРУКЦИЯ ПО ОХРАНЕ ТРУДА  ДЛЯ СЛЕСАРЯ </w:t>
      </w:r>
    </w:p>
    <w:p w:rsidR="00B04348" w:rsidRPr="00B04348" w:rsidRDefault="00B04348" w:rsidP="00B04348">
      <w:pPr>
        <w:jc w:val="center"/>
        <w:rPr>
          <w:rFonts w:cs="Times New Roman"/>
          <w:b/>
          <w:szCs w:val="28"/>
        </w:rPr>
      </w:pPr>
      <w:r w:rsidRPr="00B04348">
        <w:rPr>
          <w:rFonts w:cs="Times New Roman"/>
          <w:b/>
          <w:szCs w:val="28"/>
        </w:rPr>
        <w:t>ПО РЕМОНТУ ПРИБОРОВ ПИТАНИЯ ДВИГАТЕЛЕЙ</w:t>
      </w:r>
    </w:p>
    <w:p w:rsidR="00B04348" w:rsidRPr="00B04348" w:rsidRDefault="00B04348" w:rsidP="00B04348">
      <w:pPr>
        <w:pStyle w:val="ae"/>
        <w:shd w:val="clear" w:color="auto" w:fill="FFFFFF"/>
        <w:spacing w:line="315" w:lineRule="atLeast"/>
        <w:ind w:right="141"/>
        <w:jc w:val="center"/>
        <w:rPr>
          <w:rFonts w:ascii="Times New Roman" w:hAnsi="Times New Roman" w:cs="Times New Roman"/>
          <w:sz w:val="28"/>
          <w:szCs w:val="28"/>
        </w:rPr>
      </w:pPr>
      <w:r w:rsidRPr="00B04348">
        <w:rPr>
          <w:rFonts w:ascii="Times New Roman" w:hAnsi="Times New Roman" w:cs="Times New Roman"/>
          <w:sz w:val="28"/>
          <w:szCs w:val="28"/>
        </w:rPr>
        <w:br/>
        <w:t>1. Общие требования безопасности</w:t>
      </w:r>
    </w:p>
    <w:p w:rsidR="00B04348" w:rsidRPr="00B04348" w:rsidRDefault="00B04348" w:rsidP="00B04348">
      <w:pPr>
        <w:shd w:val="clear" w:color="auto" w:fill="FFFFFF"/>
        <w:spacing w:line="315" w:lineRule="atLeast"/>
        <w:ind w:right="141" w:firstLine="709"/>
        <w:jc w:val="both"/>
        <w:rPr>
          <w:rFonts w:cs="Times New Roman"/>
          <w:szCs w:val="28"/>
        </w:rPr>
      </w:pPr>
      <w:r w:rsidRPr="00B04348">
        <w:rPr>
          <w:rFonts w:cs="Times New Roman"/>
          <w:szCs w:val="28"/>
        </w:rPr>
        <w:t>1.1. К обслуживанию топливной аппаратуры допускаются лица не моложе 18 лет, прошедшие медицинский осмотр и годные по состоянию здоровья выполнять работы по обслуживанию и ремонту топливной аппаратуры, имеющие квалификацию слесаря соответствующего разряда, прошедшие обучение и проверку знаний по охране труда и получившие удостоверение. </w:t>
      </w:r>
    </w:p>
    <w:p w:rsidR="00B04348" w:rsidRPr="00B04348" w:rsidRDefault="00B04348" w:rsidP="00B04348">
      <w:pPr>
        <w:shd w:val="clear" w:color="auto" w:fill="FFFFFF"/>
        <w:spacing w:line="315" w:lineRule="atLeast"/>
        <w:ind w:right="141" w:firstLine="709"/>
        <w:jc w:val="both"/>
        <w:rPr>
          <w:rFonts w:cs="Times New Roman"/>
          <w:szCs w:val="28"/>
        </w:rPr>
      </w:pPr>
      <w:r w:rsidRPr="00B04348">
        <w:rPr>
          <w:rFonts w:cs="Times New Roman"/>
          <w:szCs w:val="28"/>
        </w:rPr>
        <w:t>1.2. Рабочее место слесаря должно быть оборудовано достаточной, принудительной приточно-вытяжной вентиляцией, ящиками для хранения обтирочного материала, первичными средствами тушения пожара, умывальником с горячей и холодной водой, моющими средствами и полотенцем. </w:t>
      </w:r>
    </w:p>
    <w:p w:rsidR="00B04348" w:rsidRPr="00B04348" w:rsidRDefault="00B04348" w:rsidP="00B04348">
      <w:pPr>
        <w:shd w:val="clear" w:color="auto" w:fill="FFFFFF"/>
        <w:spacing w:line="315" w:lineRule="atLeast"/>
        <w:ind w:right="141" w:firstLine="709"/>
        <w:jc w:val="both"/>
        <w:rPr>
          <w:rFonts w:cs="Times New Roman"/>
          <w:szCs w:val="28"/>
        </w:rPr>
      </w:pPr>
      <w:r w:rsidRPr="00B04348">
        <w:rPr>
          <w:rFonts w:cs="Times New Roman"/>
          <w:szCs w:val="28"/>
        </w:rPr>
        <w:t>1.3. Хранение топливной аппаратуры должно производиться на стеллажах, в шкафах и др. устройствах, не допускающих попадания пыли на прецизионные пары. </w:t>
      </w:r>
    </w:p>
    <w:p w:rsidR="00B04348" w:rsidRPr="00B04348" w:rsidRDefault="00B04348" w:rsidP="00B04348">
      <w:pPr>
        <w:shd w:val="clear" w:color="auto" w:fill="FFFFFF"/>
        <w:spacing w:line="315" w:lineRule="atLeast"/>
        <w:ind w:right="141" w:firstLine="709"/>
        <w:jc w:val="both"/>
        <w:rPr>
          <w:rFonts w:cs="Times New Roman"/>
          <w:szCs w:val="28"/>
        </w:rPr>
      </w:pPr>
      <w:r w:rsidRPr="00B04348">
        <w:rPr>
          <w:rFonts w:cs="Times New Roman"/>
          <w:szCs w:val="28"/>
        </w:rPr>
        <w:t>1.4. Электрооборудование помещения должно быть выполнено в соответствии с требованиями безопасности электроустановок для данной категории помещений. </w:t>
      </w:r>
    </w:p>
    <w:p w:rsidR="00B04348" w:rsidRPr="00B04348" w:rsidRDefault="00B04348" w:rsidP="00B04348">
      <w:pPr>
        <w:shd w:val="clear" w:color="auto" w:fill="FFFFFF"/>
        <w:spacing w:line="315" w:lineRule="atLeast"/>
        <w:ind w:right="141" w:firstLine="709"/>
        <w:jc w:val="both"/>
        <w:rPr>
          <w:rFonts w:cs="Times New Roman"/>
          <w:szCs w:val="28"/>
        </w:rPr>
      </w:pPr>
      <w:r w:rsidRPr="00B04348">
        <w:rPr>
          <w:rFonts w:cs="Times New Roman"/>
          <w:szCs w:val="28"/>
        </w:rPr>
        <w:t>1.5. Слесари по ремонту и обслуживанию топливной аппаратуры должны работать в выданной спецодежде и пользоваться средствами индивидуальной защиты. </w:t>
      </w:r>
    </w:p>
    <w:p w:rsidR="00B04348" w:rsidRPr="00B04348" w:rsidRDefault="00B04348" w:rsidP="00B04348">
      <w:pPr>
        <w:shd w:val="clear" w:color="auto" w:fill="FFFFFF"/>
        <w:spacing w:line="315" w:lineRule="atLeast"/>
        <w:ind w:right="141" w:firstLine="709"/>
        <w:jc w:val="both"/>
        <w:rPr>
          <w:rFonts w:cs="Times New Roman"/>
          <w:szCs w:val="28"/>
        </w:rPr>
      </w:pPr>
      <w:r w:rsidRPr="00B04348">
        <w:rPr>
          <w:rFonts w:cs="Times New Roman"/>
          <w:szCs w:val="28"/>
        </w:rPr>
        <w:t>1.6. Слесари должны знать и строго выполнять меры безопасности при работе с горючими и опасными жидкостями, не допустить использование их не по назначению, соблюдать меры пожарной безопасности, уметь оказывать помощь пострадавшим при несчастных случаях. </w:t>
      </w:r>
    </w:p>
    <w:p w:rsidR="00B04348" w:rsidRPr="00B04348" w:rsidRDefault="00B04348" w:rsidP="00B04348">
      <w:pPr>
        <w:shd w:val="clear" w:color="auto" w:fill="FFFFFF"/>
        <w:spacing w:line="315" w:lineRule="atLeast"/>
        <w:ind w:right="141" w:firstLine="709"/>
        <w:jc w:val="both"/>
        <w:rPr>
          <w:rFonts w:cs="Times New Roman"/>
          <w:szCs w:val="28"/>
        </w:rPr>
      </w:pPr>
      <w:r w:rsidRPr="00B04348">
        <w:rPr>
          <w:rFonts w:cs="Times New Roman"/>
          <w:szCs w:val="28"/>
        </w:rPr>
        <w:t>1.7. Слесарь обязан знать и выполнять правила внутреннего трудового распорядка, содержать свое рабочее место, помещение и оборудование в чистоте и порядке, не допускать нахождения в нем посторонних лиц. </w:t>
      </w:r>
    </w:p>
    <w:p w:rsidR="00B04348" w:rsidRPr="00B04348" w:rsidRDefault="00B04348" w:rsidP="00B04348">
      <w:pPr>
        <w:shd w:val="clear" w:color="auto" w:fill="FFFFFF"/>
        <w:spacing w:line="315" w:lineRule="atLeast"/>
        <w:ind w:right="141" w:firstLine="709"/>
        <w:jc w:val="both"/>
        <w:rPr>
          <w:rFonts w:cs="Times New Roman"/>
          <w:szCs w:val="28"/>
        </w:rPr>
      </w:pPr>
      <w:r w:rsidRPr="00B04348">
        <w:rPr>
          <w:rFonts w:cs="Times New Roman"/>
          <w:szCs w:val="28"/>
        </w:rPr>
        <w:t xml:space="preserve">1.8. Слесарь по ремонту топливной аппаратуры обязан знать и соблюдать требования настоящей инструкции. </w:t>
      </w:r>
    </w:p>
    <w:p w:rsidR="00B04348" w:rsidRPr="00B04348" w:rsidRDefault="00B04348" w:rsidP="00B04348">
      <w:pPr>
        <w:shd w:val="clear" w:color="auto" w:fill="FFFFFF"/>
        <w:spacing w:line="315" w:lineRule="atLeast"/>
        <w:ind w:right="141" w:firstLine="709"/>
        <w:jc w:val="both"/>
        <w:rPr>
          <w:rFonts w:cs="Times New Roman"/>
          <w:szCs w:val="28"/>
        </w:rPr>
      </w:pPr>
      <w:r w:rsidRPr="00B04348">
        <w:rPr>
          <w:rFonts w:cs="Times New Roman"/>
          <w:szCs w:val="28"/>
        </w:rPr>
        <w:t>1.9. В случаях, не предусмотренных настоящей инструкцией, обращаться к непосредственному руководителю, работ.</w:t>
      </w:r>
    </w:p>
    <w:p w:rsidR="00B04348" w:rsidRPr="00B04348" w:rsidRDefault="00B04348" w:rsidP="00B04348">
      <w:pPr>
        <w:shd w:val="clear" w:color="auto" w:fill="FFFFFF"/>
        <w:spacing w:line="315" w:lineRule="atLeast"/>
        <w:ind w:right="141" w:firstLine="709"/>
        <w:jc w:val="both"/>
        <w:rPr>
          <w:rFonts w:cs="Times New Roman"/>
          <w:szCs w:val="28"/>
        </w:rPr>
      </w:pPr>
    </w:p>
    <w:p w:rsidR="00B04348" w:rsidRPr="00B04348" w:rsidRDefault="00B04348" w:rsidP="00B04348">
      <w:pPr>
        <w:shd w:val="clear" w:color="auto" w:fill="FFFFFF"/>
        <w:spacing w:line="315" w:lineRule="atLeast"/>
        <w:ind w:right="141" w:firstLine="709"/>
        <w:jc w:val="both"/>
        <w:rPr>
          <w:rFonts w:cs="Times New Roman"/>
          <w:szCs w:val="28"/>
        </w:rPr>
      </w:pPr>
      <w:r w:rsidRPr="00B04348">
        <w:rPr>
          <w:rFonts w:cs="Times New Roman"/>
          <w:szCs w:val="28"/>
        </w:rPr>
        <w:t>2. Требования безопасности до начала работы</w:t>
      </w:r>
    </w:p>
    <w:p w:rsidR="00B04348" w:rsidRPr="00B04348" w:rsidRDefault="00B04348" w:rsidP="00B04348">
      <w:pPr>
        <w:shd w:val="clear" w:color="auto" w:fill="FFFFFF"/>
        <w:spacing w:line="315" w:lineRule="atLeast"/>
        <w:ind w:right="141" w:firstLine="709"/>
        <w:jc w:val="both"/>
        <w:rPr>
          <w:rFonts w:cs="Times New Roman"/>
          <w:szCs w:val="28"/>
        </w:rPr>
      </w:pPr>
      <w:r w:rsidRPr="00B04348">
        <w:rPr>
          <w:rFonts w:cs="Times New Roman"/>
          <w:szCs w:val="28"/>
        </w:rPr>
        <w:t>2.1. Слесарь должен прибыть на работу в установленное распорядком время. Переодеться в рабочую спецодежду. </w:t>
      </w:r>
    </w:p>
    <w:p w:rsidR="00B04348" w:rsidRPr="00B04348" w:rsidRDefault="00B04348" w:rsidP="00B04348">
      <w:pPr>
        <w:shd w:val="clear" w:color="auto" w:fill="FFFFFF"/>
        <w:spacing w:line="315" w:lineRule="atLeast"/>
        <w:ind w:right="141" w:firstLine="709"/>
        <w:jc w:val="both"/>
        <w:rPr>
          <w:rFonts w:cs="Times New Roman"/>
          <w:szCs w:val="28"/>
        </w:rPr>
      </w:pPr>
      <w:r w:rsidRPr="00B04348">
        <w:rPr>
          <w:rFonts w:cs="Times New Roman"/>
          <w:szCs w:val="28"/>
        </w:rPr>
        <w:lastRenderedPageBreak/>
        <w:t>2.2. Проверить состояние рабочего места, исправность и эффективность работы вентиляции, используемого оборудования, наличия моющих средств и др. </w:t>
      </w:r>
    </w:p>
    <w:p w:rsidR="00B04348" w:rsidRPr="00B04348" w:rsidRDefault="00B04348" w:rsidP="00B04348">
      <w:pPr>
        <w:shd w:val="clear" w:color="auto" w:fill="FFFFFF"/>
        <w:spacing w:line="315" w:lineRule="atLeast"/>
        <w:ind w:right="141" w:firstLine="709"/>
        <w:jc w:val="both"/>
        <w:rPr>
          <w:rFonts w:cs="Times New Roman"/>
          <w:szCs w:val="28"/>
        </w:rPr>
      </w:pPr>
      <w:r w:rsidRPr="00B04348">
        <w:rPr>
          <w:rFonts w:cs="Times New Roman"/>
          <w:szCs w:val="28"/>
        </w:rPr>
        <w:t>2.3. Выявленные недостатки устранить самостоятельно до начала работы или  доложить руководителю цеха, механику о неисправностях и добиться устранения их. </w:t>
      </w:r>
    </w:p>
    <w:p w:rsidR="00B04348" w:rsidRPr="00B04348" w:rsidRDefault="00B04348" w:rsidP="00B04348">
      <w:pPr>
        <w:shd w:val="clear" w:color="auto" w:fill="FFFFFF"/>
        <w:spacing w:line="315" w:lineRule="atLeast"/>
        <w:ind w:right="141" w:firstLine="709"/>
        <w:jc w:val="both"/>
        <w:rPr>
          <w:rFonts w:cs="Times New Roman"/>
          <w:szCs w:val="28"/>
        </w:rPr>
      </w:pPr>
      <w:r w:rsidRPr="00B04348">
        <w:rPr>
          <w:rFonts w:cs="Times New Roman"/>
          <w:szCs w:val="28"/>
        </w:rPr>
        <w:t>2.4. Ознакомиться с предстоящими заданиями на смену и приступить к их выполнению.</w:t>
      </w:r>
    </w:p>
    <w:p w:rsidR="00B04348" w:rsidRPr="00B04348" w:rsidRDefault="00B04348" w:rsidP="00B04348">
      <w:pPr>
        <w:shd w:val="clear" w:color="auto" w:fill="FFFFFF"/>
        <w:spacing w:line="315" w:lineRule="atLeast"/>
        <w:ind w:right="141" w:firstLine="709"/>
        <w:jc w:val="both"/>
        <w:rPr>
          <w:rFonts w:cs="Times New Roman"/>
          <w:szCs w:val="28"/>
        </w:rPr>
      </w:pPr>
    </w:p>
    <w:p w:rsidR="00B04348" w:rsidRPr="00B04348" w:rsidRDefault="00B04348" w:rsidP="00B04348">
      <w:pPr>
        <w:shd w:val="clear" w:color="auto" w:fill="FFFFFF"/>
        <w:spacing w:line="315" w:lineRule="atLeast"/>
        <w:ind w:right="141" w:firstLine="709"/>
        <w:jc w:val="both"/>
        <w:rPr>
          <w:rFonts w:cs="Times New Roman"/>
          <w:szCs w:val="28"/>
        </w:rPr>
      </w:pPr>
      <w:r w:rsidRPr="00B04348">
        <w:rPr>
          <w:rFonts w:cs="Times New Roman"/>
          <w:szCs w:val="28"/>
        </w:rPr>
        <w:t>3. Требования безопасности во время работы</w:t>
      </w:r>
    </w:p>
    <w:p w:rsidR="00B04348" w:rsidRPr="00B04348" w:rsidRDefault="00B04348" w:rsidP="00B04348">
      <w:pPr>
        <w:shd w:val="clear" w:color="auto" w:fill="FFFFFF"/>
        <w:spacing w:line="315" w:lineRule="atLeast"/>
        <w:ind w:right="141" w:firstLine="709"/>
        <w:jc w:val="both"/>
        <w:rPr>
          <w:rFonts w:cs="Times New Roman"/>
          <w:szCs w:val="28"/>
        </w:rPr>
      </w:pPr>
      <w:r w:rsidRPr="00B04348">
        <w:rPr>
          <w:rFonts w:cs="Times New Roman"/>
          <w:szCs w:val="28"/>
        </w:rPr>
        <w:t>3.1. При ремонте и регулировке топливной аппаратуры, снятой с машин и тракторов: </w:t>
      </w:r>
    </w:p>
    <w:p w:rsidR="00B04348" w:rsidRPr="00B04348" w:rsidRDefault="00B04348" w:rsidP="00B04348">
      <w:pPr>
        <w:shd w:val="clear" w:color="auto" w:fill="FFFFFF"/>
        <w:spacing w:line="315" w:lineRule="atLeast"/>
        <w:ind w:right="141" w:firstLine="709"/>
        <w:jc w:val="both"/>
        <w:rPr>
          <w:rFonts w:cs="Times New Roman"/>
          <w:szCs w:val="28"/>
        </w:rPr>
      </w:pPr>
      <w:r w:rsidRPr="00B04348">
        <w:rPr>
          <w:rFonts w:cs="Times New Roman"/>
          <w:szCs w:val="28"/>
        </w:rPr>
        <w:t>3.1.1. Топливная аппаратура (баки, трубопроводы, карбюраторы, насосы, фильтры, запорная арматура) должны быть очищены от грязи и вымыты в моющих средствах (керосине) в специальном помещении, оборудованном приспособлениями для мойки деталей. </w:t>
      </w:r>
    </w:p>
    <w:p w:rsidR="00B04348" w:rsidRPr="00B04348" w:rsidRDefault="00B04348" w:rsidP="00B04348">
      <w:pPr>
        <w:shd w:val="clear" w:color="auto" w:fill="FFFFFF"/>
        <w:spacing w:line="315" w:lineRule="atLeast"/>
        <w:ind w:right="141" w:firstLine="709"/>
        <w:jc w:val="both"/>
        <w:rPr>
          <w:rFonts w:cs="Times New Roman"/>
          <w:szCs w:val="28"/>
        </w:rPr>
      </w:pPr>
      <w:r w:rsidRPr="00B04348">
        <w:rPr>
          <w:rFonts w:cs="Times New Roman"/>
          <w:szCs w:val="28"/>
        </w:rPr>
        <w:t>3.1.2. Обслуживание и ремонт аппаратуры проводить в соответствии с утвержденным технологическим процессом с использованием исправного ручного инструмента, приспособлений и стационарного оборудования. </w:t>
      </w:r>
    </w:p>
    <w:p w:rsidR="00B04348" w:rsidRPr="00B04348" w:rsidRDefault="00B04348" w:rsidP="00B04348">
      <w:pPr>
        <w:shd w:val="clear" w:color="auto" w:fill="FFFFFF"/>
        <w:spacing w:line="315" w:lineRule="atLeast"/>
        <w:ind w:right="141" w:firstLine="709"/>
        <w:jc w:val="both"/>
        <w:rPr>
          <w:rFonts w:cs="Times New Roman"/>
          <w:szCs w:val="28"/>
        </w:rPr>
      </w:pPr>
      <w:r w:rsidRPr="00B04348">
        <w:rPr>
          <w:rFonts w:cs="Times New Roman"/>
          <w:szCs w:val="28"/>
        </w:rPr>
        <w:t>3.1.3. Особую осторожность проявлять при ремонте топливной аппаратуры, работающей на этилированном (ядовитом) бензине. Аппаратура должна быть тщательно промыта в керосине или специальных моющих жидкостях, просушена. Работу выполнять при работающей принудительной вентиляции. </w:t>
      </w:r>
    </w:p>
    <w:p w:rsidR="00B04348" w:rsidRPr="00B04348" w:rsidRDefault="00B04348" w:rsidP="00B04348">
      <w:pPr>
        <w:shd w:val="clear" w:color="auto" w:fill="FFFFFF"/>
        <w:spacing w:line="315" w:lineRule="atLeast"/>
        <w:ind w:right="141" w:firstLine="709"/>
        <w:jc w:val="both"/>
        <w:rPr>
          <w:rFonts w:cs="Times New Roman"/>
          <w:szCs w:val="28"/>
        </w:rPr>
      </w:pPr>
      <w:r w:rsidRPr="00B04348">
        <w:rPr>
          <w:rFonts w:cs="Times New Roman"/>
          <w:szCs w:val="28"/>
        </w:rPr>
        <w:t>3.1.4. Неисправные и выбракованные детали и использованный обтирочный материал хранить в специальных местах вне рабочего места слесаря. </w:t>
      </w:r>
    </w:p>
    <w:p w:rsidR="00B04348" w:rsidRPr="00B04348" w:rsidRDefault="00B04348" w:rsidP="00B04348">
      <w:pPr>
        <w:shd w:val="clear" w:color="auto" w:fill="FFFFFF"/>
        <w:spacing w:line="315" w:lineRule="atLeast"/>
        <w:ind w:right="141" w:firstLine="709"/>
        <w:jc w:val="both"/>
        <w:rPr>
          <w:rFonts w:cs="Times New Roman"/>
          <w:szCs w:val="28"/>
        </w:rPr>
      </w:pPr>
      <w:r w:rsidRPr="00B04348">
        <w:rPr>
          <w:rFonts w:cs="Times New Roman"/>
          <w:szCs w:val="28"/>
        </w:rPr>
        <w:t>3.2. Слесарю запрещается: </w:t>
      </w:r>
    </w:p>
    <w:p w:rsidR="00B04348" w:rsidRPr="00B04348" w:rsidRDefault="00B04348" w:rsidP="00B04348">
      <w:pPr>
        <w:shd w:val="clear" w:color="auto" w:fill="FFFFFF"/>
        <w:spacing w:line="315" w:lineRule="atLeast"/>
        <w:ind w:right="141" w:firstLine="709"/>
        <w:jc w:val="both"/>
        <w:rPr>
          <w:rFonts w:cs="Times New Roman"/>
          <w:szCs w:val="28"/>
        </w:rPr>
      </w:pPr>
      <w:r w:rsidRPr="00B04348">
        <w:rPr>
          <w:rFonts w:cs="Times New Roman"/>
          <w:szCs w:val="28"/>
        </w:rPr>
        <w:t>3.2.1. Работать с немытыми деталями и оборудованием, особенно карбюраторных двигателей. </w:t>
      </w:r>
    </w:p>
    <w:p w:rsidR="00B04348" w:rsidRPr="00B04348" w:rsidRDefault="00B04348" w:rsidP="00B04348">
      <w:pPr>
        <w:shd w:val="clear" w:color="auto" w:fill="FFFFFF"/>
        <w:spacing w:line="315" w:lineRule="atLeast"/>
        <w:ind w:right="141" w:firstLine="709"/>
        <w:jc w:val="both"/>
        <w:rPr>
          <w:rFonts w:cs="Times New Roman"/>
          <w:szCs w:val="28"/>
        </w:rPr>
      </w:pPr>
      <w:r w:rsidRPr="00B04348">
        <w:rPr>
          <w:rFonts w:cs="Times New Roman"/>
          <w:szCs w:val="28"/>
        </w:rPr>
        <w:t>3.2.2. Продувать с помощью рта каналы и отверстия трубки и др., пользоваться открытым огнем для прогревания и оттаивания (в зимнее время) засоренных трубопроводов. </w:t>
      </w:r>
    </w:p>
    <w:p w:rsidR="00B04348" w:rsidRPr="00B04348" w:rsidRDefault="00B04348" w:rsidP="00B04348">
      <w:pPr>
        <w:shd w:val="clear" w:color="auto" w:fill="FFFFFF"/>
        <w:spacing w:line="315" w:lineRule="atLeast"/>
        <w:ind w:right="141" w:firstLine="709"/>
        <w:jc w:val="both"/>
        <w:rPr>
          <w:rFonts w:cs="Times New Roman"/>
          <w:szCs w:val="28"/>
        </w:rPr>
      </w:pPr>
      <w:r w:rsidRPr="00B04348">
        <w:rPr>
          <w:rFonts w:cs="Times New Roman"/>
          <w:szCs w:val="28"/>
        </w:rPr>
        <w:t>3.2.3. Использовать для мытья деталей и рук бензин и дизельное топливо. </w:t>
      </w:r>
    </w:p>
    <w:p w:rsidR="00B04348" w:rsidRPr="00B04348" w:rsidRDefault="00B04348" w:rsidP="00B04348">
      <w:pPr>
        <w:shd w:val="clear" w:color="auto" w:fill="FFFFFF"/>
        <w:spacing w:line="315" w:lineRule="atLeast"/>
        <w:ind w:right="141" w:firstLine="709"/>
        <w:jc w:val="both"/>
        <w:rPr>
          <w:rFonts w:cs="Times New Roman"/>
          <w:szCs w:val="28"/>
        </w:rPr>
      </w:pPr>
      <w:r w:rsidRPr="00B04348">
        <w:rPr>
          <w:rFonts w:cs="Times New Roman"/>
          <w:szCs w:val="28"/>
        </w:rPr>
        <w:t>3.2.4. Оставлять неубранными пролитые горючие жидкости на стеллаже, верстаке или на полу. </w:t>
      </w:r>
    </w:p>
    <w:p w:rsidR="00B04348" w:rsidRPr="00B04348" w:rsidRDefault="00B04348" w:rsidP="00B04348">
      <w:pPr>
        <w:shd w:val="clear" w:color="auto" w:fill="FFFFFF"/>
        <w:spacing w:line="315" w:lineRule="atLeast"/>
        <w:ind w:right="141" w:firstLine="709"/>
        <w:jc w:val="both"/>
        <w:rPr>
          <w:rFonts w:cs="Times New Roman"/>
          <w:szCs w:val="28"/>
        </w:rPr>
      </w:pPr>
      <w:r w:rsidRPr="00B04348">
        <w:rPr>
          <w:rFonts w:cs="Times New Roman"/>
          <w:szCs w:val="28"/>
        </w:rPr>
        <w:t>3.2.5. Оставлять без надзора помещение и рабочее место с включенным электрооборудованием, освещением. </w:t>
      </w:r>
    </w:p>
    <w:p w:rsidR="00B04348" w:rsidRPr="00B04348" w:rsidRDefault="00B04348" w:rsidP="00B04348">
      <w:pPr>
        <w:shd w:val="clear" w:color="auto" w:fill="FFFFFF"/>
        <w:spacing w:line="315" w:lineRule="atLeast"/>
        <w:ind w:right="141" w:firstLine="709"/>
        <w:jc w:val="both"/>
        <w:rPr>
          <w:rFonts w:cs="Times New Roman"/>
          <w:szCs w:val="28"/>
        </w:rPr>
      </w:pPr>
      <w:r w:rsidRPr="00B04348">
        <w:rPr>
          <w:rFonts w:cs="Times New Roman"/>
          <w:szCs w:val="28"/>
        </w:rPr>
        <w:t>3.2.6. Курить в помещении для ремонта топливной аппаратуры. </w:t>
      </w:r>
    </w:p>
    <w:p w:rsidR="00B04348" w:rsidRPr="00B04348" w:rsidRDefault="00B04348" w:rsidP="00B04348">
      <w:pPr>
        <w:shd w:val="clear" w:color="auto" w:fill="FFFFFF"/>
        <w:spacing w:line="315" w:lineRule="atLeast"/>
        <w:ind w:right="141" w:firstLine="709"/>
        <w:jc w:val="both"/>
        <w:rPr>
          <w:rFonts w:cs="Times New Roman"/>
          <w:szCs w:val="28"/>
        </w:rPr>
      </w:pPr>
      <w:r w:rsidRPr="00B04348">
        <w:rPr>
          <w:rFonts w:cs="Times New Roman"/>
          <w:szCs w:val="28"/>
        </w:rPr>
        <w:t>3.2.7. Заводить руку (кисти рук) в зону распыла топлива при регулировке форсунок и насосов на стендах во избежание ранения выбрасываемой под высоким давлением жидкостью. </w:t>
      </w:r>
    </w:p>
    <w:p w:rsidR="00B04348" w:rsidRPr="00B04348" w:rsidRDefault="00B04348" w:rsidP="00B04348">
      <w:pPr>
        <w:shd w:val="clear" w:color="auto" w:fill="FFFFFF"/>
        <w:spacing w:line="315" w:lineRule="atLeast"/>
        <w:ind w:right="141" w:firstLine="709"/>
        <w:jc w:val="both"/>
        <w:rPr>
          <w:rFonts w:cs="Times New Roman"/>
          <w:szCs w:val="28"/>
        </w:rPr>
      </w:pPr>
      <w:r w:rsidRPr="00B04348">
        <w:rPr>
          <w:rFonts w:cs="Times New Roman"/>
          <w:szCs w:val="28"/>
        </w:rPr>
        <w:t>3.3. Требования безопасности при обслуживании и ремонте топливной аппаратуры непосредственно на автомобилях и тракторах. </w:t>
      </w:r>
    </w:p>
    <w:p w:rsidR="00B04348" w:rsidRPr="00B04348" w:rsidRDefault="00B04348" w:rsidP="00B04348">
      <w:pPr>
        <w:shd w:val="clear" w:color="auto" w:fill="FFFFFF"/>
        <w:spacing w:line="315" w:lineRule="atLeast"/>
        <w:ind w:right="141" w:firstLine="709"/>
        <w:jc w:val="both"/>
        <w:rPr>
          <w:rFonts w:cs="Times New Roman"/>
          <w:szCs w:val="28"/>
        </w:rPr>
      </w:pPr>
      <w:r w:rsidRPr="00B04348">
        <w:rPr>
          <w:rFonts w:cs="Times New Roman"/>
          <w:szCs w:val="28"/>
        </w:rPr>
        <w:lastRenderedPageBreak/>
        <w:t>3.3.1. Ремонт и обслуживание необходимо производить в специально отведенных местах (боксе, столике, площадке) с достаточным отоплением и освещением. </w:t>
      </w:r>
    </w:p>
    <w:p w:rsidR="00B04348" w:rsidRPr="00B04348" w:rsidRDefault="00B04348" w:rsidP="00B04348">
      <w:pPr>
        <w:shd w:val="clear" w:color="auto" w:fill="FFFFFF"/>
        <w:spacing w:line="315" w:lineRule="atLeast"/>
        <w:ind w:right="141" w:firstLine="709"/>
        <w:jc w:val="both"/>
        <w:rPr>
          <w:rFonts w:cs="Times New Roman"/>
          <w:szCs w:val="28"/>
        </w:rPr>
      </w:pPr>
      <w:r w:rsidRPr="00B04348">
        <w:rPr>
          <w:rFonts w:cs="Times New Roman"/>
          <w:szCs w:val="28"/>
        </w:rPr>
        <w:t>3.3.2. Топливная аппаратура должна быть очищена от пыли, грязи, после чего производится разборка (снятие) и необходимый ремонт. </w:t>
      </w:r>
    </w:p>
    <w:p w:rsidR="00B04348" w:rsidRPr="00B04348" w:rsidRDefault="00B04348" w:rsidP="00B04348">
      <w:pPr>
        <w:shd w:val="clear" w:color="auto" w:fill="FFFFFF"/>
        <w:spacing w:line="315" w:lineRule="atLeast"/>
        <w:ind w:right="141" w:firstLine="709"/>
        <w:jc w:val="both"/>
        <w:rPr>
          <w:rFonts w:cs="Times New Roman"/>
          <w:szCs w:val="28"/>
        </w:rPr>
      </w:pPr>
      <w:r w:rsidRPr="00B04348">
        <w:rPr>
          <w:rFonts w:cs="Times New Roman"/>
          <w:szCs w:val="28"/>
        </w:rPr>
        <w:t>3.3.3. До снятия или разборки отдельных узлов топливной аппаратуры необходимо перекрыть питающие трубопроводы и слить оставшееся топливо в специальные емкости. </w:t>
      </w:r>
    </w:p>
    <w:p w:rsidR="00B04348" w:rsidRPr="00B04348" w:rsidRDefault="00B04348" w:rsidP="00B04348">
      <w:pPr>
        <w:shd w:val="clear" w:color="auto" w:fill="FFFFFF"/>
        <w:spacing w:line="315" w:lineRule="atLeast"/>
        <w:ind w:right="141" w:firstLine="709"/>
        <w:jc w:val="both"/>
        <w:rPr>
          <w:rFonts w:cs="Times New Roman"/>
          <w:szCs w:val="28"/>
        </w:rPr>
      </w:pPr>
      <w:r w:rsidRPr="00B04348">
        <w:rPr>
          <w:rFonts w:cs="Times New Roman"/>
          <w:szCs w:val="28"/>
        </w:rPr>
        <w:t>3.3.4. При снятии топливной аппаратуры использовать только исправный инструмент. Нельзя применять раскручивание гаек с помощью зубила, молотка методом ударов (от искрообразования может произойти загорание или взрыв). </w:t>
      </w:r>
    </w:p>
    <w:p w:rsidR="00B04348" w:rsidRPr="00B04348" w:rsidRDefault="00B04348" w:rsidP="00B04348">
      <w:pPr>
        <w:shd w:val="clear" w:color="auto" w:fill="FFFFFF"/>
        <w:spacing w:line="315" w:lineRule="atLeast"/>
        <w:ind w:right="141" w:firstLine="709"/>
        <w:jc w:val="both"/>
        <w:rPr>
          <w:rFonts w:cs="Times New Roman"/>
          <w:szCs w:val="28"/>
        </w:rPr>
      </w:pPr>
      <w:r w:rsidRPr="00B04348">
        <w:rPr>
          <w:rFonts w:cs="Times New Roman"/>
          <w:szCs w:val="28"/>
        </w:rPr>
        <w:t xml:space="preserve">3.3.5. Продувку аппаратуры и </w:t>
      </w:r>
      <w:proofErr w:type="spellStart"/>
      <w:r w:rsidRPr="00B04348">
        <w:rPr>
          <w:rFonts w:cs="Times New Roman"/>
          <w:szCs w:val="28"/>
        </w:rPr>
        <w:t>топливопроводов</w:t>
      </w:r>
      <w:proofErr w:type="spellEnd"/>
      <w:r w:rsidRPr="00B04348">
        <w:rPr>
          <w:rFonts w:cs="Times New Roman"/>
          <w:szCs w:val="28"/>
        </w:rPr>
        <w:t xml:space="preserve"> производить с помощью сжатого воздуха (насосом, компрессором и др.). Для отогревания замерзших трубопроводов и приборов в зимнее время необходимо использовать горячую воду. </w:t>
      </w:r>
    </w:p>
    <w:p w:rsidR="00B04348" w:rsidRPr="00B04348" w:rsidRDefault="00B04348" w:rsidP="00B04348">
      <w:pPr>
        <w:shd w:val="clear" w:color="auto" w:fill="FFFFFF"/>
        <w:spacing w:line="315" w:lineRule="atLeast"/>
        <w:ind w:right="141" w:firstLine="709"/>
        <w:jc w:val="both"/>
        <w:rPr>
          <w:rFonts w:cs="Times New Roman"/>
          <w:szCs w:val="28"/>
        </w:rPr>
      </w:pPr>
      <w:r w:rsidRPr="00B04348">
        <w:rPr>
          <w:rFonts w:cs="Times New Roman"/>
          <w:szCs w:val="28"/>
        </w:rPr>
        <w:t>3.4. При попадании этилированного бензина на открытые участки тела необходимо удалить его с помощью ватного тампона, бинта, а затем смыть теплой водой с мылом. При попадании горючих жидкостей в плазме необходимо сразу же промыть их обильным количеством 5-процентного водного раствора борной кислоты и направить пострадавшего в медпункт.</w:t>
      </w:r>
    </w:p>
    <w:p w:rsidR="00B04348" w:rsidRPr="00B04348" w:rsidRDefault="00B04348" w:rsidP="00B04348">
      <w:pPr>
        <w:shd w:val="clear" w:color="auto" w:fill="FFFFFF"/>
        <w:spacing w:line="315" w:lineRule="atLeast"/>
        <w:ind w:right="141" w:firstLine="709"/>
        <w:jc w:val="both"/>
        <w:rPr>
          <w:rFonts w:cs="Times New Roman"/>
          <w:szCs w:val="28"/>
        </w:rPr>
      </w:pPr>
    </w:p>
    <w:p w:rsidR="00B04348" w:rsidRPr="00B04348" w:rsidRDefault="00B04348" w:rsidP="00B04348">
      <w:pPr>
        <w:shd w:val="clear" w:color="auto" w:fill="FFFFFF"/>
        <w:spacing w:line="315" w:lineRule="atLeast"/>
        <w:ind w:right="141" w:firstLine="709"/>
        <w:jc w:val="both"/>
        <w:rPr>
          <w:rFonts w:cs="Times New Roman"/>
          <w:szCs w:val="28"/>
        </w:rPr>
      </w:pPr>
      <w:r w:rsidRPr="00B04348">
        <w:rPr>
          <w:rFonts w:cs="Times New Roman"/>
          <w:szCs w:val="28"/>
        </w:rPr>
        <w:t>4. Требования безопасности в аварийных ситуациях</w:t>
      </w:r>
    </w:p>
    <w:p w:rsidR="00B04348" w:rsidRPr="00B04348" w:rsidRDefault="00B04348" w:rsidP="00B04348">
      <w:pPr>
        <w:shd w:val="clear" w:color="auto" w:fill="FFFFFF"/>
        <w:spacing w:line="315" w:lineRule="atLeast"/>
        <w:ind w:right="141" w:firstLine="709"/>
        <w:jc w:val="both"/>
        <w:rPr>
          <w:rFonts w:cs="Times New Roman"/>
          <w:szCs w:val="28"/>
        </w:rPr>
      </w:pPr>
      <w:r w:rsidRPr="00B04348">
        <w:rPr>
          <w:rFonts w:cs="Times New Roman"/>
          <w:szCs w:val="28"/>
        </w:rPr>
        <w:t>4.1. Слесарь обязан: </w:t>
      </w:r>
    </w:p>
    <w:p w:rsidR="00B04348" w:rsidRPr="00B04348" w:rsidRDefault="00B04348" w:rsidP="00B04348">
      <w:pPr>
        <w:shd w:val="clear" w:color="auto" w:fill="FFFFFF"/>
        <w:spacing w:line="315" w:lineRule="atLeast"/>
        <w:ind w:right="141" w:firstLine="709"/>
        <w:jc w:val="both"/>
        <w:rPr>
          <w:rFonts w:cs="Times New Roman"/>
          <w:szCs w:val="28"/>
        </w:rPr>
      </w:pPr>
      <w:r w:rsidRPr="00B04348">
        <w:rPr>
          <w:rFonts w:cs="Times New Roman"/>
          <w:szCs w:val="28"/>
        </w:rPr>
        <w:t>4.1.1. Немедленно прекратить работу, выключить оборудование и принять меры к предотвращению гибели людей и тушению загорания. </w:t>
      </w:r>
    </w:p>
    <w:p w:rsidR="00B04348" w:rsidRPr="00B04348" w:rsidRDefault="00B04348" w:rsidP="00B04348">
      <w:pPr>
        <w:shd w:val="clear" w:color="auto" w:fill="FFFFFF"/>
        <w:spacing w:line="315" w:lineRule="atLeast"/>
        <w:ind w:right="141" w:firstLine="709"/>
        <w:jc w:val="both"/>
        <w:rPr>
          <w:rFonts w:cs="Times New Roman"/>
          <w:szCs w:val="28"/>
        </w:rPr>
      </w:pPr>
      <w:r w:rsidRPr="00B04348">
        <w:rPr>
          <w:rFonts w:cs="Times New Roman"/>
          <w:szCs w:val="28"/>
        </w:rPr>
        <w:t>4.1.2. Горящую электропроводку и оборудование напряжением свыше 36</w:t>
      </w:r>
      <w:proofErr w:type="gramStart"/>
      <w:r w:rsidRPr="00B04348">
        <w:rPr>
          <w:rFonts w:cs="Times New Roman"/>
          <w:szCs w:val="28"/>
        </w:rPr>
        <w:t xml:space="preserve"> В</w:t>
      </w:r>
      <w:proofErr w:type="gramEnd"/>
      <w:r w:rsidRPr="00B04348">
        <w:rPr>
          <w:rFonts w:cs="Times New Roman"/>
          <w:szCs w:val="28"/>
        </w:rPr>
        <w:t xml:space="preserve"> тушить с помощью углекислотных порошковых огнетушителей, песка, с использованием кошмы, брезента и других </w:t>
      </w:r>
      <w:proofErr w:type="spellStart"/>
      <w:r w:rsidRPr="00B04348">
        <w:rPr>
          <w:rFonts w:cs="Times New Roman"/>
          <w:szCs w:val="28"/>
        </w:rPr>
        <w:t>малогорючих</w:t>
      </w:r>
      <w:proofErr w:type="spellEnd"/>
      <w:r w:rsidRPr="00B04348">
        <w:rPr>
          <w:rFonts w:cs="Times New Roman"/>
          <w:szCs w:val="28"/>
        </w:rPr>
        <w:t xml:space="preserve"> материалов. </w:t>
      </w:r>
    </w:p>
    <w:p w:rsidR="00B04348" w:rsidRPr="00B04348" w:rsidRDefault="00B04348" w:rsidP="00B04348">
      <w:pPr>
        <w:shd w:val="clear" w:color="auto" w:fill="FFFFFF"/>
        <w:spacing w:line="315" w:lineRule="atLeast"/>
        <w:ind w:right="141" w:firstLine="709"/>
        <w:jc w:val="both"/>
        <w:rPr>
          <w:rFonts w:cs="Times New Roman"/>
          <w:szCs w:val="28"/>
        </w:rPr>
      </w:pPr>
      <w:r w:rsidRPr="00B04348">
        <w:rPr>
          <w:rFonts w:cs="Times New Roman"/>
          <w:szCs w:val="28"/>
        </w:rPr>
        <w:t>4.1.3. Сообщить об аварии или несчастном случае руководителю цеха, механику, и принять меры по оказанию доврачебной помощи пострадавшему. </w:t>
      </w:r>
    </w:p>
    <w:p w:rsidR="00B04348" w:rsidRPr="00B04348" w:rsidRDefault="00B04348" w:rsidP="00B04348">
      <w:pPr>
        <w:shd w:val="clear" w:color="auto" w:fill="FFFFFF"/>
        <w:spacing w:line="315" w:lineRule="atLeast"/>
        <w:ind w:right="141" w:firstLine="709"/>
        <w:jc w:val="both"/>
        <w:rPr>
          <w:rFonts w:cs="Times New Roman"/>
          <w:szCs w:val="28"/>
        </w:rPr>
      </w:pPr>
      <w:r w:rsidRPr="00B04348">
        <w:rPr>
          <w:rFonts w:cs="Times New Roman"/>
          <w:szCs w:val="28"/>
        </w:rPr>
        <w:t>4.1.4. При авариях и тяжелых несчастных случаях до прибытия руководителя цеха принять меры к охране места происшествия.</w:t>
      </w:r>
    </w:p>
    <w:p w:rsidR="00B04348" w:rsidRPr="00B04348" w:rsidRDefault="00B04348" w:rsidP="00B04348">
      <w:pPr>
        <w:shd w:val="clear" w:color="auto" w:fill="FFFFFF"/>
        <w:spacing w:line="315" w:lineRule="atLeast"/>
        <w:ind w:right="141" w:firstLine="709"/>
        <w:jc w:val="both"/>
        <w:rPr>
          <w:rFonts w:cs="Times New Roman"/>
          <w:szCs w:val="28"/>
        </w:rPr>
      </w:pPr>
    </w:p>
    <w:p w:rsidR="00B04348" w:rsidRPr="00B04348" w:rsidRDefault="00B04348" w:rsidP="00B04348">
      <w:pPr>
        <w:shd w:val="clear" w:color="auto" w:fill="FFFFFF"/>
        <w:spacing w:line="315" w:lineRule="atLeast"/>
        <w:ind w:right="141" w:firstLine="709"/>
        <w:jc w:val="both"/>
        <w:rPr>
          <w:rFonts w:cs="Times New Roman"/>
          <w:szCs w:val="28"/>
        </w:rPr>
      </w:pPr>
      <w:r w:rsidRPr="00B04348">
        <w:rPr>
          <w:rFonts w:cs="Times New Roman"/>
          <w:szCs w:val="28"/>
        </w:rPr>
        <w:t>5. Требования безопасности по окончания работы</w:t>
      </w:r>
    </w:p>
    <w:p w:rsidR="00B04348" w:rsidRPr="00B04348" w:rsidRDefault="00B04348" w:rsidP="00B04348">
      <w:pPr>
        <w:shd w:val="clear" w:color="auto" w:fill="FFFFFF"/>
        <w:spacing w:line="315" w:lineRule="atLeast"/>
        <w:ind w:right="141" w:firstLine="709"/>
        <w:jc w:val="both"/>
        <w:rPr>
          <w:rFonts w:cs="Times New Roman"/>
          <w:szCs w:val="28"/>
        </w:rPr>
      </w:pPr>
      <w:r w:rsidRPr="00B04348">
        <w:rPr>
          <w:rFonts w:cs="Times New Roman"/>
          <w:szCs w:val="28"/>
        </w:rPr>
        <w:t>5.1. Слесарь обязан: </w:t>
      </w:r>
    </w:p>
    <w:p w:rsidR="00B04348" w:rsidRPr="00B04348" w:rsidRDefault="00B04348" w:rsidP="00B04348">
      <w:pPr>
        <w:shd w:val="clear" w:color="auto" w:fill="FFFFFF"/>
        <w:spacing w:line="315" w:lineRule="atLeast"/>
        <w:ind w:right="141" w:firstLine="709"/>
        <w:jc w:val="both"/>
        <w:rPr>
          <w:rFonts w:cs="Times New Roman"/>
          <w:szCs w:val="28"/>
        </w:rPr>
      </w:pPr>
      <w:r w:rsidRPr="00B04348">
        <w:rPr>
          <w:rFonts w:cs="Times New Roman"/>
          <w:szCs w:val="28"/>
        </w:rPr>
        <w:t>5.1.1. Прибрать инструмент, приспособления в установленные места, выключить оборудование. </w:t>
      </w:r>
    </w:p>
    <w:p w:rsidR="00B04348" w:rsidRPr="00B04348" w:rsidRDefault="00B04348" w:rsidP="00B04348">
      <w:pPr>
        <w:shd w:val="clear" w:color="auto" w:fill="FFFFFF"/>
        <w:spacing w:line="315" w:lineRule="atLeast"/>
        <w:ind w:right="141" w:firstLine="709"/>
        <w:jc w:val="both"/>
        <w:rPr>
          <w:rFonts w:cs="Times New Roman"/>
          <w:szCs w:val="28"/>
        </w:rPr>
      </w:pPr>
      <w:r w:rsidRPr="00B04348">
        <w:rPr>
          <w:rFonts w:cs="Times New Roman"/>
          <w:szCs w:val="28"/>
        </w:rPr>
        <w:t>5.1.2. Убрать узлы, детали ремонтируемой топливной аппаратуры в установленные места, загрязненную ветошь (обтирочный материал) сложить в специальный металлический ящик. </w:t>
      </w:r>
    </w:p>
    <w:p w:rsidR="00B04348" w:rsidRPr="00B04348" w:rsidRDefault="00B04348" w:rsidP="00B04348">
      <w:pPr>
        <w:shd w:val="clear" w:color="auto" w:fill="FFFFFF"/>
        <w:spacing w:line="315" w:lineRule="atLeast"/>
        <w:ind w:right="141" w:firstLine="709"/>
        <w:jc w:val="both"/>
        <w:rPr>
          <w:rFonts w:cs="Times New Roman"/>
          <w:szCs w:val="28"/>
        </w:rPr>
      </w:pPr>
      <w:r w:rsidRPr="00B04348">
        <w:rPr>
          <w:rFonts w:cs="Times New Roman"/>
          <w:szCs w:val="28"/>
        </w:rPr>
        <w:t>5.1.3. Привести рабочее место (помещение) в требуемое санитарное состояние. Вымыть руки с мылом в теплой воде, снять рабочую одежду. </w:t>
      </w:r>
    </w:p>
    <w:p w:rsidR="007C51B8" w:rsidRPr="00B04348" w:rsidRDefault="007C51B8" w:rsidP="00B04348">
      <w:pPr>
        <w:shd w:val="clear" w:color="auto" w:fill="FFFFFF"/>
        <w:ind w:firstLine="284"/>
        <w:jc w:val="center"/>
        <w:rPr>
          <w:rFonts w:cs="Times New Roman"/>
          <w:sz w:val="16"/>
          <w:szCs w:val="16"/>
        </w:rPr>
      </w:pPr>
    </w:p>
    <w:p w:rsidR="00B04348" w:rsidRPr="00B04348" w:rsidRDefault="00B04348">
      <w:pPr>
        <w:shd w:val="clear" w:color="auto" w:fill="FFFFFF"/>
        <w:ind w:firstLine="284"/>
        <w:jc w:val="center"/>
        <w:rPr>
          <w:rFonts w:cs="Times New Roman"/>
          <w:sz w:val="16"/>
          <w:szCs w:val="16"/>
        </w:rPr>
      </w:pPr>
    </w:p>
    <w:sectPr w:rsidR="00B04348" w:rsidRPr="00B04348" w:rsidSect="007C51B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273D" w:rsidRDefault="00CE273D" w:rsidP="007C51B8">
      <w:r>
        <w:separator/>
      </w:r>
    </w:p>
  </w:endnote>
  <w:endnote w:type="continuationSeparator" w:id="0">
    <w:p w:rsidR="00CE273D" w:rsidRDefault="00CE273D" w:rsidP="007C5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altName w:val="Arial Unicode MS"/>
    <w:panose1 w:val="00000000000000000000"/>
    <w:charset w:val="80"/>
    <w:family w:val="auto"/>
    <w:notTrueType/>
    <w:pitch w:val="default"/>
    <w:sig w:usb0="00000203" w:usb1="08070000" w:usb2="00000010" w:usb3="00000000" w:csb0="00020005"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273D" w:rsidRDefault="00CE273D" w:rsidP="007C51B8">
      <w:r>
        <w:separator/>
      </w:r>
    </w:p>
  </w:footnote>
  <w:footnote w:type="continuationSeparator" w:id="0">
    <w:p w:rsidR="00CE273D" w:rsidRDefault="00CE273D" w:rsidP="007C51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E2E7A"/>
    <w:multiLevelType w:val="multilevel"/>
    <w:tmpl w:val="971C9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A12330"/>
    <w:multiLevelType w:val="hybridMultilevel"/>
    <w:tmpl w:val="73DA0082"/>
    <w:lvl w:ilvl="0" w:tplc="0E3A0A02">
      <w:start w:val="1"/>
      <w:numFmt w:val="decimal"/>
      <w:lvlText w:val="%1."/>
      <w:lvlJc w:val="left"/>
      <w:pPr>
        <w:ind w:left="928"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27CA237C"/>
    <w:multiLevelType w:val="hybridMultilevel"/>
    <w:tmpl w:val="EFECF8CC"/>
    <w:lvl w:ilvl="0" w:tplc="B988421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3D2B692C"/>
    <w:multiLevelType w:val="multilevel"/>
    <w:tmpl w:val="2E2EE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43018"/>
    <w:rsid w:val="00030504"/>
    <w:rsid w:val="00030C7B"/>
    <w:rsid w:val="00077B20"/>
    <w:rsid w:val="000B7F82"/>
    <w:rsid w:val="000D3BD2"/>
    <w:rsid w:val="000D4B83"/>
    <w:rsid w:val="000E2028"/>
    <w:rsid w:val="000F5223"/>
    <w:rsid w:val="00117666"/>
    <w:rsid w:val="00161DD1"/>
    <w:rsid w:val="00190D0B"/>
    <w:rsid w:val="001943E2"/>
    <w:rsid w:val="001C3B7F"/>
    <w:rsid w:val="001C3C30"/>
    <w:rsid w:val="001F7524"/>
    <w:rsid w:val="00235A38"/>
    <w:rsid w:val="002775F4"/>
    <w:rsid w:val="00277749"/>
    <w:rsid w:val="002A782C"/>
    <w:rsid w:val="002E793F"/>
    <w:rsid w:val="00320FC1"/>
    <w:rsid w:val="003857F8"/>
    <w:rsid w:val="00450A28"/>
    <w:rsid w:val="004535DB"/>
    <w:rsid w:val="004675B1"/>
    <w:rsid w:val="00473E95"/>
    <w:rsid w:val="00474F93"/>
    <w:rsid w:val="004A170B"/>
    <w:rsid w:val="00511D60"/>
    <w:rsid w:val="00521672"/>
    <w:rsid w:val="005612A8"/>
    <w:rsid w:val="00576B2C"/>
    <w:rsid w:val="00617C14"/>
    <w:rsid w:val="006240B3"/>
    <w:rsid w:val="00696F1D"/>
    <w:rsid w:val="006C2E46"/>
    <w:rsid w:val="006E7A8A"/>
    <w:rsid w:val="0071194B"/>
    <w:rsid w:val="0072542C"/>
    <w:rsid w:val="00753B25"/>
    <w:rsid w:val="00763AE1"/>
    <w:rsid w:val="00772EBE"/>
    <w:rsid w:val="007C51B8"/>
    <w:rsid w:val="007E275B"/>
    <w:rsid w:val="007F75C0"/>
    <w:rsid w:val="008C10ED"/>
    <w:rsid w:val="008E0ABA"/>
    <w:rsid w:val="008F6642"/>
    <w:rsid w:val="009259E6"/>
    <w:rsid w:val="00945ED5"/>
    <w:rsid w:val="009A16F7"/>
    <w:rsid w:val="009D453C"/>
    <w:rsid w:val="009F4B23"/>
    <w:rsid w:val="00A35B67"/>
    <w:rsid w:val="00A738E7"/>
    <w:rsid w:val="00B04348"/>
    <w:rsid w:val="00B10D36"/>
    <w:rsid w:val="00B3686D"/>
    <w:rsid w:val="00B37632"/>
    <w:rsid w:val="00B43018"/>
    <w:rsid w:val="00B75BD0"/>
    <w:rsid w:val="00BA5C03"/>
    <w:rsid w:val="00BA668B"/>
    <w:rsid w:val="00BC5C68"/>
    <w:rsid w:val="00C05283"/>
    <w:rsid w:val="00C10443"/>
    <w:rsid w:val="00C42596"/>
    <w:rsid w:val="00C61AE4"/>
    <w:rsid w:val="00C63D47"/>
    <w:rsid w:val="00C77E88"/>
    <w:rsid w:val="00C92E01"/>
    <w:rsid w:val="00CC330B"/>
    <w:rsid w:val="00CE273D"/>
    <w:rsid w:val="00CF1967"/>
    <w:rsid w:val="00D355BD"/>
    <w:rsid w:val="00D37CF5"/>
    <w:rsid w:val="00D449D7"/>
    <w:rsid w:val="00D9506E"/>
    <w:rsid w:val="00DA5341"/>
    <w:rsid w:val="00DC65EB"/>
    <w:rsid w:val="00F241DB"/>
    <w:rsid w:val="00F660A3"/>
    <w:rsid w:val="00FA3A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0A28"/>
    <w:rPr>
      <w:rFonts w:ascii="Times New Roman" w:hAnsi="Times New Roman"/>
      <w:sz w:val="28"/>
    </w:rPr>
  </w:style>
  <w:style w:type="paragraph" w:styleId="1">
    <w:name w:val="heading 1"/>
    <w:basedOn w:val="a"/>
    <w:next w:val="a"/>
    <w:link w:val="10"/>
    <w:uiPriority w:val="9"/>
    <w:qFormat/>
    <w:rsid w:val="00C92E01"/>
    <w:pPr>
      <w:keepNext/>
      <w:keepLines/>
      <w:jc w:val="center"/>
      <w:outlineLvl w:val="0"/>
    </w:pPr>
    <w:rPr>
      <w:rFonts w:eastAsiaTheme="majorEastAsia" w:cstheme="majorBidi"/>
      <w:bCs/>
      <w:szCs w:val="28"/>
    </w:rPr>
  </w:style>
  <w:style w:type="paragraph" w:styleId="2">
    <w:name w:val="heading 2"/>
    <w:basedOn w:val="a"/>
    <w:next w:val="a"/>
    <w:link w:val="20"/>
    <w:uiPriority w:val="9"/>
    <w:semiHidden/>
    <w:unhideWhenUsed/>
    <w:qFormat/>
    <w:rsid w:val="007C51B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9">
    <w:name w:val="heading 9"/>
    <w:basedOn w:val="a"/>
    <w:next w:val="a"/>
    <w:link w:val="90"/>
    <w:uiPriority w:val="9"/>
    <w:semiHidden/>
    <w:unhideWhenUsed/>
    <w:qFormat/>
    <w:rsid w:val="007F75C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43018"/>
    <w:rPr>
      <w:rFonts w:ascii="Tahoma" w:hAnsi="Tahoma" w:cs="Tahoma"/>
      <w:sz w:val="16"/>
      <w:szCs w:val="16"/>
    </w:rPr>
  </w:style>
  <w:style w:type="character" w:customStyle="1" w:styleId="a4">
    <w:name w:val="Текст выноски Знак"/>
    <w:basedOn w:val="a0"/>
    <w:link w:val="a3"/>
    <w:uiPriority w:val="99"/>
    <w:semiHidden/>
    <w:rsid w:val="00B43018"/>
    <w:rPr>
      <w:rFonts w:ascii="Tahoma" w:hAnsi="Tahoma" w:cs="Tahoma"/>
      <w:sz w:val="16"/>
      <w:szCs w:val="16"/>
    </w:rPr>
  </w:style>
  <w:style w:type="paragraph" w:customStyle="1" w:styleId="ConsPlusNormal">
    <w:name w:val="ConsPlusNormal"/>
    <w:rsid w:val="00320FC1"/>
    <w:pPr>
      <w:widowControl w:val="0"/>
      <w:autoSpaceDE w:val="0"/>
      <w:autoSpaceDN w:val="0"/>
      <w:adjustRightInd w:val="0"/>
    </w:pPr>
    <w:rPr>
      <w:rFonts w:ascii="Arial" w:eastAsia="Times New Roman" w:hAnsi="Arial" w:cs="Arial"/>
      <w:sz w:val="20"/>
      <w:szCs w:val="20"/>
      <w:lang w:eastAsia="ru-RU"/>
    </w:rPr>
  </w:style>
  <w:style w:type="paragraph" w:styleId="a5">
    <w:name w:val="List Paragraph"/>
    <w:basedOn w:val="a"/>
    <w:uiPriority w:val="34"/>
    <w:qFormat/>
    <w:rsid w:val="00DC65EB"/>
    <w:pPr>
      <w:ind w:left="720"/>
      <w:contextualSpacing/>
    </w:pPr>
  </w:style>
  <w:style w:type="character" w:customStyle="1" w:styleId="apple-converted-space">
    <w:name w:val="apple-converted-space"/>
    <w:basedOn w:val="a0"/>
    <w:rsid w:val="004535DB"/>
  </w:style>
  <w:style w:type="character" w:customStyle="1" w:styleId="grame">
    <w:name w:val="grame"/>
    <w:basedOn w:val="a0"/>
    <w:rsid w:val="004535DB"/>
  </w:style>
  <w:style w:type="character" w:customStyle="1" w:styleId="10">
    <w:name w:val="Заголовок 1 Знак"/>
    <w:basedOn w:val="a0"/>
    <w:link w:val="1"/>
    <w:uiPriority w:val="9"/>
    <w:rsid w:val="00C92E01"/>
    <w:rPr>
      <w:rFonts w:ascii="Times New Roman" w:eastAsiaTheme="majorEastAsia" w:hAnsi="Times New Roman" w:cstheme="majorBidi"/>
      <w:bCs/>
      <w:sz w:val="28"/>
      <w:szCs w:val="28"/>
    </w:rPr>
  </w:style>
  <w:style w:type="paragraph" w:styleId="a6">
    <w:name w:val="Body Text"/>
    <w:basedOn w:val="a"/>
    <w:link w:val="a7"/>
    <w:rsid w:val="007C51B8"/>
    <w:pPr>
      <w:autoSpaceDE w:val="0"/>
      <w:autoSpaceDN w:val="0"/>
      <w:adjustRightInd w:val="0"/>
      <w:jc w:val="both"/>
    </w:pPr>
    <w:rPr>
      <w:rFonts w:eastAsia="Times New Roman" w:cs="Times New Roman"/>
      <w:sz w:val="24"/>
      <w:szCs w:val="24"/>
      <w:lang w:eastAsia="ru-RU"/>
    </w:rPr>
  </w:style>
  <w:style w:type="character" w:customStyle="1" w:styleId="a7">
    <w:name w:val="Основной текст Знак"/>
    <w:basedOn w:val="a0"/>
    <w:link w:val="a6"/>
    <w:rsid w:val="007C51B8"/>
    <w:rPr>
      <w:rFonts w:ascii="Times New Roman" w:eastAsia="Times New Roman" w:hAnsi="Times New Roman" w:cs="Times New Roman"/>
      <w:sz w:val="24"/>
      <w:szCs w:val="24"/>
      <w:lang w:eastAsia="ru-RU"/>
    </w:rPr>
  </w:style>
  <w:style w:type="paragraph" w:styleId="a8">
    <w:name w:val="header"/>
    <w:basedOn w:val="a"/>
    <w:link w:val="a9"/>
    <w:uiPriority w:val="99"/>
    <w:semiHidden/>
    <w:unhideWhenUsed/>
    <w:rsid w:val="007C51B8"/>
    <w:pPr>
      <w:tabs>
        <w:tab w:val="center" w:pos="4677"/>
        <w:tab w:val="right" w:pos="9355"/>
      </w:tabs>
    </w:pPr>
  </w:style>
  <w:style w:type="character" w:customStyle="1" w:styleId="a9">
    <w:name w:val="Верхний колонтитул Знак"/>
    <w:basedOn w:val="a0"/>
    <w:link w:val="a8"/>
    <w:uiPriority w:val="99"/>
    <w:semiHidden/>
    <w:rsid w:val="007C51B8"/>
  </w:style>
  <w:style w:type="paragraph" w:styleId="aa">
    <w:name w:val="footer"/>
    <w:basedOn w:val="a"/>
    <w:link w:val="ab"/>
    <w:uiPriority w:val="99"/>
    <w:unhideWhenUsed/>
    <w:rsid w:val="007C51B8"/>
    <w:pPr>
      <w:tabs>
        <w:tab w:val="center" w:pos="4677"/>
        <w:tab w:val="right" w:pos="9355"/>
      </w:tabs>
    </w:pPr>
  </w:style>
  <w:style w:type="character" w:customStyle="1" w:styleId="ab">
    <w:name w:val="Нижний колонтитул Знак"/>
    <w:basedOn w:val="a0"/>
    <w:link w:val="aa"/>
    <w:uiPriority w:val="99"/>
    <w:rsid w:val="007C51B8"/>
  </w:style>
  <w:style w:type="paragraph" w:styleId="ac">
    <w:name w:val="TOC Heading"/>
    <w:basedOn w:val="1"/>
    <w:next w:val="a"/>
    <w:uiPriority w:val="39"/>
    <w:unhideWhenUsed/>
    <w:qFormat/>
    <w:rsid w:val="007C51B8"/>
    <w:pPr>
      <w:spacing w:line="276" w:lineRule="auto"/>
      <w:outlineLvl w:val="9"/>
    </w:pPr>
  </w:style>
  <w:style w:type="paragraph" w:styleId="11">
    <w:name w:val="toc 1"/>
    <w:basedOn w:val="a"/>
    <w:next w:val="a"/>
    <w:autoRedefine/>
    <w:uiPriority w:val="39"/>
    <w:unhideWhenUsed/>
    <w:rsid w:val="007C51B8"/>
    <w:pPr>
      <w:spacing w:after="100"/>
    </w:pPr>
  </w:style>
  <w:style w:type="character" w:styleId="ad">
    <w:name w:val="Hyperlink"/>
    <w:basedOn w:val="a0"/>
    <w:uiPriority w:val="99"/>
    <w:unhideWhenUsed/>
    <w:rsid w:val="007C51B8"/>
    <w:rPr>
      <w:color w:val="0000FF" w:themeColor="hyperlink"/>
      <w:u w:val="single"/>
    </w:rPr>
  </w:style>
  <w:style w:type="character" w:customStyle="1" w:styleId="20">
    <w:name w:val="Заголовок 2 Знак"/>
    <w:basedOn w:val="a0"/>
    <w:link w:val="2"/>
    <w:uiPriority w:val="9"/>
    <w:semiHidden/>
    <w:rsid w:val="007C51B8"/>
    <w:rPr>
      <w:rFonts w:asciiTheme="majorHAnsi" w:eastAsiaTheme="majorEastAsia" w:hAnsiTheme="majorHAnsi" w:cstheme="majorBidi"/>
      <w:b/>
      <w:bCs/>
      <w:color w:val="4F81BD" w:themeColor="accent1"/>
      <w:sz w:val="26"/>
      <w:szCs w:val="26"/>
    </w:rPr>
  </w:style>
  <w:style w:type="paragraph" w:styleId="ae">
    <w:name w:val="Normal (Web)"/>
    <w:basedOn w:val="a"/>
    <w:uiPriority w:val="99"/>
    <w:rsid w:val="007C51B8"/>
    <w:pPr>
      <w:spacing w:after="218"/>
    </w:pPr>
    <w:rPr>
      <w:rFonts w:ascii="Tahoma" w:eastAsia="Times New Roman" w:hAnsi="Tahoma" w:cs="Tahoma"/>
      <w:color w:val="000000"/>
      <w:sz w:val="26"/>
      <w:szCs w:val="26"/>
      <w:lang w:eastAsia="ru-RU"/>
    </w:rPr>
  </w:style>
  <w:style w:type="paragraph" w:styleId="21">
    <w:name w:val="toc 2"/>
    <w:basedOn w:val="a"/>
    <w:next w:val="a"/>
    <w:autoRedefine/>
    <w:uiPriority w:val="39"/>
    <w:unhideWhenUsed/>
    <w:rsid w:val="00FA3A27"/>
    <w:pPr>
      <w:spacing w:after="100"/>
      <w:ind w:left="220"/>
    </w:pPr>
  </w:style>
  <w:style w:type="character" w:customStyle="1" w:styleId="90">
    <w:name w:val="Заголовок 9 Знак"/>
    <w:basedOn w:val="a0"/>
    <w:link w:val="9"/>
    <w:uiPriority w:val="9"/>
    <w:semiHidden/>
    <w:rsid w:val="007F75C0"/>
    <w:rPr>
      <w:rFonts w:asciiTheme="majorHAnsi" w:eastAsiaTheme="majorEastAsia" w:hAnsiTheme="majorHAnsi" w:cstheme="majorBidi"/>
      <w:i/>
      <w:iCs/>
      <w:color w:val="404040" w:themeColor="text1" w:themeTint="BF"/>
      <w:sz w:val="20"/>
      <w:szCs w:val="20"/>
    </w:rPr>
  </w:style>
  <w:style w:type="paragraph" w:styleId="af">
    <w:name w:val="Subtitle"/>
    <w:basedOn w:val="a"/>
    <w:next w:val="a"/>
    <w:link w:val="af0"/>
    <w:qFormat/>
    <w:rsid w:val="007F75C0"/>
    <w:pPr>
      <w:spacing w:after="60"/>
      <w:jc w:val="center"/>
      <w:outlineLvl w:val="1"/>
    </w:pPr>
    <w:rPr>
      <w:rFonts w:ascii="Cambria" w:eastAsia="Times New Roman" w:hAnsi="Cambria" w:cs="Times New Roman"/>
      <w:sz w:val="24"/>
      <w:szCs w:val="24"/>
    </w:rPr>
  </w:style>
  <w:style w:type="character" w:customStyle="1" w:styleId="af0">
    <w:name w:val="Подзаголовок Знак"/>
    <w:basedOn w:val="a0"/>
    <w:link w:val="af"/>
    <w:rsid w:val="007F75C0"/>
    <w:rPr>
      <w:rFonts w:ascii="Cambria" w:eastAsia="Times New Roman" w:hAnsi="Cambria" w:cs="Times New Roman"/>
      <w:sz w:val="24"/>
      <w:szCs w:val="24"/>
    </w:rPr>
  </w:style>
  <w:style w:type="character" w:customStyle="1" w:styleId="FontStyle54">
    <w:name w:val="Font Style54"/>
    <w:rsid w:val="007F75C0"/>
    <w:rPr>
      <w:rFonts w:ascii="Times New Roman" w:hAnsi="Times New Roman" w:cs="Times New Roman"/>
      <w:sz w:val="22"/>
      <w:szCs w:val="22"/>
    </w:rPr>
  </w:style>
  <w:style w:type="character" w:styleId="af1">
    <w:name w:val="Strong"/>
    <w:basedOn w:val="a0"/>
    <w:qFormat/>
    <w:rsid w:val="008E0ABA"/>
    <w:rPr>
      <w:b/>
      <w:bCs/>
    </w:rPr>
  </w:style>
  <w:style w:type="paragraph" w:styleId="3">
    <w:name w:val="toc 3"/>
    <w:basedOn w:val="a"/>
    <w:next w:val="a"/>
    <w:autoRedefine/>
    <w:uiPriority w:val="39"/>
    <w:unhideWhenUsed/>
    <w:rsid w:val="00C92E01"/>
    <w:pPr>
      <w:spacing w:after="100"/>
      <w:ind w:left="5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0A28"/>
    <w:rPr>
      <w:rFonts w:ascii="Times New Roman" w:hAnsi="Times New Roman"/>
      <w:sz w:val="28"/>
    </w:rPr>
  </w:style>
  <w:style w:type="paragraph" w:styleId="1">
    <w:name w:val="heading 1"/>
    <w:basedOn w:val="a"/>
    <w:next w:val="a"/>
    <w:link w:val="10"/>
    <w:uiPriority w:val="9"/>
    <w:qFormat/>
    <w:rsid w:val="00C92E01"/>
    <w:pPr>
      <w:keepNext/>
      <w:keepLines/>
      <w:jc w:val="center"/>
      <w:outlineLvl w:val="0"/>
    </w:pPr>
    <w:rPr>
      <w:rFonts w:eastAsiaTheme="majorEastAsia" w:cstheme="majorBidi"/>
      <w:bCs/>
      <w:szCs w:val="28"/>
    </w:rPr>
  </w:style>
  <w:style w:type="paragraph" w:styleId="2">
    <w:name w:val="heading 2"/>
    <w:basedOn w:val="a"/>
    <w:next w:val="a"/>
    <w:link w:val="20"/>
    <w:uiPriority w:val="9"/>
    <w:semiHidden/>
    <w:unhideWhenUsed/>
    <w:qFormat/>
    <w:rsid w:val="007C51B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9">
    <w:name w:val="heading 9"/>
    <w:basedOn w:val="a"/>
    <w:next w:val="a"/>
    <w:link w:val="90"/>
    <w:uiPriority w:val="9"/>
    <w:semiHidden/>
    <w:unhideWhenUsed/>
    <w:qFormat/>
    <w:rsid w:val="007F75C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43018"/>
    <w:rPr>
      <w:rFonts w:ascii="Tahoma" w:hAnsi="Tahoma" w:cs="Tahoma"/>
      <w:sz w:val="16"/>
      <w:szCs w:val="16"/>
    </w:rPr>
  </w:style>
  <w:style w:type="character" w:customStyle="1" w:styleId="a4">
    <w:name w:val="Текст выноски Знак"/>
    <w:basedOn w:val="a0"/>
    <w:link w:val="a3"/>
    <w:uiPriority w:val="99"/>
    <w:semiHidden/>
    <w:rsid w:val="00B43018"/>
    <w:rPr>
      <w:rFonts w:ascii="Tahoma" w:hAnsi="Tahoma" w:cs="Tahoma"/>
      <w:sz w:val="16"/>
      <w:szCs w:val="16"/>
    </w:rPr>
  </w:style>
  <w:style w:type="paragraph" w:customStyle="1" w:styleId="ConsPlusNormal">
    <w:name w:val="ConsPlusNormal"/>
    <w:rsid w:val="00320FC1"/>
    <w:pPr>
      <w:widowControl w:val="0"/>
      <w:autoSpaceDE w:val="0"/>
      <w:autoSpaceDN w:val="0"/>
      <w:adjustRightInd w:val="0"/>
    </w:pPr>
    <w:rPr>
      <w:rFonts w:ascii="Arial" w:eastAsia="Times New Roman" w:hAnsi="Arial" w:cs="Arial"/>
      <w:sz w:val="20"/>
      <w:szCs w:val="20"/>
      <w:lang w:eastAsia="ru-RU"/>
    </w:rPr>
  </w:style>
  <w:style w:type="paragraph" w:styleId="a5">
    <w:name w:val="List Paragraph"/>
    <w:basedOn w:val="a"/>
    <w:uiPriority w:val="34"/>
    <w:qFormat/>
    <w:rsid w:val="00DC65EB"/>
    <w:pPr>
      <w:ind w:left="720"/>
      <w:contextualSpacing/>
    </w:pPr>
  </w:style>
  <w:style w:type="character" w:customStyle="1" w:styleId="apple-converted-space">
    <w:name w:val="apple-converted-space"/>
    <w:basedOn w:val="a0"/>
    <w:rsid w:val="004535DB"/>
  </w:style>
  <w:style w:type="character" w:customStyle="1" w:styleId="grame">
    <w:name w:val="grame"/>
    <w:basedOn w:val="a0"/>
    <w:rsid w:val="004535DB"/>
  </w:style>
  <w:style w:type="character" w:customStyle="1" w:styleId="10">
    <w:name w:val="Заголовок 1 Знак"/>
    <w:basedOn w:val="a0"/>
    <w:link w:val="1"/>
    <w:uiPriority w:val="9"/>
    <w:rsid w:val="00C92E01"/>
    <w:rPr>
      <w:rFonts w:ascii="Times New Roman" w:eastAsiaTheme="majorEastAsia" w:hAnsi="Times New Roman" w:cstheme="majorBidi"/>
      <w:bCs/>
      <w:sz w:val="28"/>
      <w:szCs w:val="28"/>
    </w:rPr>
  </w:style>
  <w:style w:type="paragraph" w:styleId="a6">
    <w:name w:val="Body Text"/>
    <w:basedOn w:val="a"/>
    <w:link w:val="a7"/>
    <w:rsid w:val="007C51B8"/>
    <w:pPr>
      <w:autoSpaceDE w:val="0"/>
      <w:autoSpaceDN w:val="0"/>
      <w:adjustRightInd w:val="0"/>
      <w:jc w:val="both"/>
    </w:pPr>
    <w:rPr>
      <w:rFonts w:eastAsia="Times New Roman" w:cs="Times New Roman"/>
      <w:sz w:val="24"/>
      <w:szCs w:val="24"/>
      <w:lang w:eastAsia="ru-RU"/>
    </w:rPr>
  </w:style>
  <w:style w:type="character" w:customStyle="1" w:styleId="a7">
    <w:name w:val="Основной текст Знак"/>
    <w:basedOn w:val="a0"/>
    <w:link w:val="a6"/>
    <w:rsid w:val="007C51B8"/>
    <w:rPr>
      <w:rFonts w:ascii="Times New Roman" w:eastAsia="Times New Roman" w:hAnsi="Times New Roman" w:cs="Times New Roman"/>
      <w:sz w:val="24"/>
      <w:szCs w:val="24"/>
      <w:lang w:eastAsia="ru-RU"/>
    </w:rPr>
  </w:style>
  <w:style w:type="paragraph" w:styleId="a8">
    <w:name w:val="header"/>
    <w:basedOn w:val="a"/>
    <w:link w:val="a9"/>
    <w:uiPriority w:val="99"/>
    <w:semiHidden/>
    <w:unhideWhenUsed/>
    <w:rsid w:val="007C51B8"/>
    <w:pPr>
      <w:tabs>
        <w:tab w:val="center" w:pos="4677"/>
        <w:tab w:val="right" w:pos="9355"/>
      </w:tabs>
    </w:pPr>
  </w:style>
  <w:style w:type="character" w:customStyle="1" w:styleId="a9">
    <w:name w:val="Верхний колонтитул Знак"/>
    <w:basedOn w:val="a0"/>
    <w:link w:val="a8"/>
    <w:uiPriority w:val="99"/>
    <w:semiHidden/>
    <w:rsid w:val="007C51B8"/>
  </w:style>
  <w:style w:type="paragraph" w:styleId="aa">
    <w:name w:val="footer"/>
    <w:basedOn w:val="a"/>
    <w:link w:val="ab"/>
    <w:uiPriority w:val="99"/>
    <w:unhideWhenUsed/>
    <w:rsid w:val="007C51B8"/>
    <w:pPr>
      <w:tabs>
        <w:tab w:val="center" w:pos="4677"/>
        <w:tab w:val="right" w:pos="9355"/>
      </w:tabs>
    </w:pPr>
  </w:style>
  <w:style w:type="character" w:customStyle="1" w:styleId="ab">
    <w:name w:val="Нижний колонтитул Знак"/>
    <w:basedOn w:val="a0"/>
    <w:link w:val="aa"/>
    <w:uiPriority w:val="99"/>
    <w:rsid w:val="007C51B8"/>
  </w:style>
  <w:style w:type="paragraph" w:styleId="ac">
    <w:name w:val="TOC Heading"/>
    <w:basedOn w:val="1"/>
    <w:next w:val="a"/>
    <w:uiPriority w:val="39"/>
    <w:unhideWhenUsed/>
    <w:qFormat/>
    <w:rsid w:val="007C51B8"/>
    <w:pPr>
      <w:spacing w:line="276" w:lineRule="auto"/>
      <w:outlineLvl w:val="9"/>
    </w:pPr>
  </w:style>
  <w:style w:type="paragraph" w:styleId="11">
    <w:name w:val="toc 1"/>
    <w:basedOn w:val="a"/>
    <w:next w:val="a"/>
    <w:autoRedefine/>
    <w:uiPriority w:val="39"/>
    <w:unhideWhenUsed/>
    <w:rsid w:val="007C51B8"/>
    <w:pPr>
      <w:spacing w:after="100"/>
    </w:pPr>
  </w:style>
  <w:style w:type="character" w:styleId="ad">
    <w:name w:val="Hyperlink"/>
    <w:basedOn w:val="a0"/>
    <w:uiPriority w:val="99"/>
    <w:unhideWhenUsed/>
    <w:rsid w:val="007C51B8"/>
    <w:rPr>
      <w:color w:val="0000FF" w:themeColor="hyperlink"/>
      <w:u w:val="single"/>
    </w:rPr>
  </w:style>
  <w:style w:type="character" w:customStyle="1" w:styleId="20">
    <w:name w:val="Заголовок 2 Знак"/>
    <w:basedOn w:val="a0"/>
    <w:link w:val="2"/>
    <w:uiPriority w:val="9"/>
    <w:semiHidden/>
    <w:rsid w:val="007C51B8"/>
    <w:rPr>
      <w:rFonts w:asciiTheme="majorHAnsi" w:eastAsiaTheme="majorEastAsia" w:hAnsiTheme="majorHAnsi" w:cstheme="majorBidi"/>
      <w:b/>
      <w:bCs/>
      <w:color w:val="4F81BD" w:themeColor="accent1"/>
      <w:sz w:val="26"/>
      <w:szCs w:val="26"/>
    </w:rPr>
  </w:style>
  <w:style w:type="paragraph" w:styleId="ae">
    <w:name w:val="Normal (Web)"/>
    <w:basedOn w:val="a"/>
    <w:rsid w:val="007C51B8"/>
    <w:pPr>
      <w:spacing w:after="218"/>
    </w:pPr>
    <w:rPr>
      <w:rFonts w:ascii="Tahoma" w:eastAsia="Times New Roman" w:hAnsi="Tahoma" w:cs="Tahoma"/>
      <w:color w:val="000000"/>
      <w:sz w:val="26"/>
      <w:szCs w:val="26"/>
      <w:lang w:eastAsia="ru-RU"/>
    </w:rPr>
  </w:style>
  <w:style w:type="paragraph" w:styleId="21">
    <w:name w:val="toc 2"/>
    <w:basedOn w:val="a"/>
    <w:next w:val="a"/>
    <w:autoRedefine/>
    <w:uiPriority w:val="39"/>
    <w:unhideWhenUsed/>
    <w:rsid w:val="00FA3A27"/>
    <w:pPr>
      <w:spacing w:after="100"/>
      <w:ind w:left="220"/>
    </w:pPr>
  </w:style>
  <w:style w:type="character" w:customStyle="1" w:styleId="90">
    <w:name w:val="Заголовок 9 Знак"/>
    <w:basedOn w:val="a0"/>
    <w:link w:val="9"/>
    <w:uiPriority w:val="9"/>
    <w:semiHidden/>
    <w:rsid w:val="007F75C0"/>
    <w:rPr>
      <w:rFonts w:asciiTheme="majorHAnsi" w:eastAsiaTheme="majorEastAsia" w:hAnsiTheme="majorHAnsi" w:cstheme="majorBidi"/>
      <w:i/>
      <w:iCs/>
      <w:color w:val="404040" w:themeColor="text1" w:themeTint="BF"/>
      <w:sz w:val="20"/>
      <w:szCs w:val="20"/>
    </w:rPr>
  </w:style>
  <w:style w:type="paragraph" w:styleId="af">
    <w:name w:val="Subtitle"/>
    <w:basedOn w:val="a"/>
    <w:next w:val="a"/>
    <w:link w:val="af0"/>
    <w:qFormat/>
    <w:rsid w:val="007F75C0"/>
    <w:pPr>
      <w:spacing w:after="60"/>
      <w:jc w:val="center"/>
      <w:outlineLvl w:val="1"/>
    </w:pPr>
    <w:rPr>
      <w:rFonts w:ascii="Cambria" w:eastAsia="Times New Roman" w:hAnsi="Cambria" w:cs="Times New Roman"/>
      <w:sz w:val="24"/>
      <w:szCs w:val="24"/>
    </w:rPr>
  </w:style>
  <w:style w:type="character" w:customStyle="1" w:styleId="af0">
    <w:name w:val="Подзаголовок Знак"/>
    <w:basedOn w:val="a0"/>
    <w:link w:val="af"/>
    <w:rsid w:val="007F75C0"/>
    <w:rPr>
      <w:rFonts w:ascii="Cambria" w:eastAsia="Times New Roman" w:hAnsi="Cambria" w:cs="Times New Roman"/>
      <w:sz w:val="24"/>
      <w:szCs w:val="24"/>
    </w:rPr>
  </w:style>
  <w:style w:type="character" w:customStyle="1" w:styleId="FontStyle54">
    <w:name w:val="Font Style54"/>
    <w:rsid w:val="007F75C0"/>
    <w:rPr>
      <w:rFonts w:ascii="Times New Roman" w:hAnsi="Times New Roman" w:cs="Times New Roman"/>
      <w:sz w:val="22"/>
      <w:szCs w:val="22"/>
    </w:rPr>
  </w:style>
  <w:style w:type="character" w:styleId="af1">
    <w:name w:val="Strong"/>
    <w:basedOn w:val="a0"/>
    <w:qFormat/>
    <w:rsid w:val="008E0ABA"/>
    <w:rPr>
      <w:b/>
      <w:bCs/>
    </w:rPr>
  </w:style>
  <w:style w:type="paragraph" w:styleId="3">
    <w:name w:val="toc 3"/>
    <w:basedOn w:val="a"/>
    <w:next w:val="a"/>
    <w:autoRedefine/>
    <w:uiPriority w:val="39"/>
    <w:unhideWhenUsed/>
    <w:rsid w:val="00C92E01"/>
    <w:pPr>
      <w:spacing w:after="100"/>
      <w:ind w:left="5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852999">
      <w:bodyDiv w:val="1"/>
      <w:marLeft w:val="0"/>
      <w:marRight w:val="0"/>
      <w:marTop w:val="0"/>
      <w:marBottom w:val="0"/>
      <w:divBdr>
        <w:top w:val="none" w:sz="0" w:space="0" w:color="auto"/>
        <w:left w:val="none" w:sz="0" w:space="0" w:color="auto"/>
        <w:bottom w:val="none" w:sz="0" w:space="0" w:color="auto"/>
        <w:right w:val="none" w:sz="0" w:space="0" w:color="auto"/>
      </w:divBdr>
    </w:div>
    <w:div w:id="1114324932">
      <w:bodyDiv w:val="1"/>
      <w:marLeft w:val="0"/>
      <w:marRight w:val="0"/>
      <w:marTop w:val="0"/>
      <w:marBottom w:val="0"/>
      <w:divBdr>
        <w:top w:val="none" w:sz="0" w:space="0" w:color="auto"/>
        <w:left w:val="none" w:sz="0" w:space="0" w:color="auto"/>
        <w:bottom w:val="none" w:sz="0" w:space="0" w:color="auto"/>
        <w:right w:val="none" w:sz="0" w:space="0" w:color="auto"/>
      </w:divBdr>
    </w:div>
    <w:div w:id="153002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C1796-8D4A-4328-838D-123339B0A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25</Pages>
  <Words>5308</Words>
  <Characters>30259</Characters>
  <Application>Microsoft Office Word</Application>
  <DocSecurity>0</DocSecurity>
  <Lines>252</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LT</Company>
  <LinksUpToDate>false</LinksUpToDate>
  <CharactersWithSpaces>35497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SuperUser</cp:lastModifiedBy>
  <cp:revision>17</cp:revision>
  <cp:lastPrinted>2021-10-13T10:05:00Z</cp:lastPrinted>
  <dcterms:created xsi:type="dcterms:W3CDTF">2021-10-12T16:35:00Z</dcterms:created>
  <dcterms:modified xsi:type="dcterms:W3CDTF">2021-10-13T10:08:00Z</dcterms:modified>
</cp:coreProperties>
</file>